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DAAB" w14:textId="28EBDA6D" w:rsidR="00CF7ACC" w:rsidRPr="00CE2EF9" w:rsidRDefault="00CF7ACC" w:rsidP="00CF7ACC">
      <w:pPr>
        <w:ind w:left="714" w:hanging="357"/>
        <w:jc w:val="center"/>
        <w:rPr>
          <w:rFonts w:ascii="Arial" w:eastAsia="Andale Sans UI" w:hAnsi="Arial" w:cs="Arial"/>
          <w:b/>
          <w:bCs/>
        </w:rPr>
      </w:pPr>
      <w:r w:rsidRPr="00CE2EF9">
        <w:rPr>
          <w:rFonts w:ascii="Arial" w:eastAsia="Andale Sans UI" w:hAnsi="Arial" w:cs="Arial"/>
          <w:b/>
          <w:bCs/>
        </w:rPr>
        <w:t xml:space="preserve">AUTO </w:t>
      </w:r>
      <w:r w:rsidR="00CE2EF9" w:rsidRPr="00CE2EF9">
        <w:rPr>
          <w:rFonts w:ascii="Arial" w:eastAsia="Andale Sans UI" w:hAnsi="Arial" w:cs="Arial"/>
          <w:b/>
          <w:bCs/>
        </w:rPr>
        <w:t>No. _</w:t>
      </w:r>
      <w:r w:rsidRPr="00CE2EF9">
        <w:rPr>
          <w:rFonts w:ascii="Arial" w:eastAsia="Andale Sans UI" w:hAnsi="Arial" w:cs="Arial"/>
          <w:b/>
          <w:bCs/>
        </w:rPr>
        <w:t xml:space="preserve">_____________ </w:t>
      </w:r>
    </w:p>
    <w:p w14:paraId="4548B42E" w14:textId="603BEC93" w:rsidR="00CF7ACC" w:rsidRPr="00CE2EF9" w:rsidRDefault="00CF7ACC" w:rsidP="00CF7ACC">
      <w:pPr>
        <w:ind w:left="714" w:hanging="357"/>
        <w:jc w:val="center"/>
        <w:rPr>
          <w:rFonts w:ascii="Arial" w:hAnsi="Arial" w:cs="Arial"/>
        </w:rPr>
      </w:pPr>
      <w:r w:rsidRPr="00CE2EF9">
        <w:rPr>
          <w:rFonts w:ascii="Arial" w:eastAsia="Andale Sans UI" w:hAnsi="Arial" w:cs="Arial"/>
          <w:b/>
          <w:bCs/>
        </w:rPr>
        <w:t xml:space="preserve">“POR EL CUAL SE </w:t>
      </w:r>
      <w:r w:rsidR="000725B5" w:rsidRPr="00CE2EF9">
        <w:rPr>
          <w:rFonts w:ascii="Arial" w:eastAsia="Andale Sans UI" w:hAnsi="Arial" w:cs="Arial"/>
          <w:b/>
          <w:bCs/>
        </w:rPr>
        <w:t>APRUEBA</w:t>
      </w:r>
      <w:r w:rsidR="009B3518" w:rsidRPr="00CE2EF9">
        <w:rPr>
          <w:rFonts w:ascii="Arial" w:eastAsia="Andale Sans UI" w:hAnsi="Arial" w:cs="Arial"/>
          <w:b/>
          <w:bCs/>
        </w:rPr>
        <w:t xml:space="preserve"> REMATE</w:t>
      </w:r>
      <w:r w:rsidR="000725B5" w:rsidRPr="00CE2EF9">
        <w:rPr>
          <w:rFonts w:ascii="Arial" w:eastAsia="Andale Sans UI" w:hAnsi="Arial" w:cs="Arial"/>
          <w:b/>
          <w:bCs/>
        </w:rPr>
        <w:t xml:space="preserve"> EN EL PROCESO COACTIVO N</w:t>
      </w:r>
      <w:r w:rsidRPr="00CE2EF9">
        <w:rPr>
          <w:rFonts w:ascii="Arial" w:hAnsi="Arial" w:cs="Arial"/>
        </w:rPr>
        <w:t>__________</w:t>
      </w:r>
      <w:r w:rsidR="00CE2EF9" w:rsidRPr="00CE2EF9">
        <w:rPr>
          <w:rFonts w:ascii="Arial" w:hAnsi="Arial" w:cs="Arial"/>
        </w:rPr>
        <w:t>_ “</w:t>
      </w:r>
    </w:p>
    <w:p w14:paraId="37BF3824" w14:textId="77777777" w:rsidR="007455F1" w:rsidRPr="00CE2EF9" w:rsidRDefault="007455F1" w:rsidP="009B3518">
      <w:pPr>
        <w:jc w:val="both"/>
        <w:rPr>
          <w:rFonts w:ascii="Arial" w:hAnsi="Arial" w:cs="Arial"/>
        </w:rPr>
      </w:pPr>
    </w:p>
    <w:p w14:paraId="25F8C0A2" w14:textId="265C2334" w:rsidR="009B3518" w:rsidRPr="00CE2EF9" w:rsidRDefault="00F5018E" w:rsidP="009B3518">
      <w:pPr>
        <w:jc w:val="both"/>
        <w:rPr>
          <w:rFonts w:ascii="Arial" w:hAnsi="Arial" w:cs="Arial"/>
        </w:rPr>
      </w:pPr>
      <w:r w:rsidRPr="00CE2EF9">
        <w:rPr>
          <w:rFonts w:ascii="Arial" w:hAnsi="Arial" w:cs="Arial"/>
        </w:rPr>
        <w:t>El Subdirector de Asuntos Legales de la Unidad Administrativa Especial de Servicios Públicos —UAESP-</w:t>
      </w:r>
      <w:r w:rsidR="00CF7ACC" w:rsidRPr="00CE2EF9">
        <w:rPr>
          <w:rFonts w:ascii="Arial" w:hAnsi="Arial" w:cs="Arial"/>
        </w:rPr>
        <w:t>e</w:t>
      </w:r>
      <w:r w:rsidRPr="00CE2EF9">
        <w:rPr>
          <w:rFonts w:ascii="Arial" w:hAnsi="Arial" w:cs="Arial"/>
        </w:rPr>
        <w:t>n uso de las facultades legales y reglamentarias, en especial las conferidas por la Ley 1066 de 2006, el Decreto Reglamentario No. 4473 de 2006, las Resoluciones Internas Nos. 690 de 2016</w:t>
      </w:r>
      <w:r w:rsidR="00C66710" w:rsidRPr="00CE2EF9">
        <w:rPr>
          <w:rFonts w:ascii="Arial" w:hAnsi="Arial" w:cs="Arial"/>
        </w:rPr>
        <w:t>,</w:t>
      </w:r>
      <w:r w:rsidRPr="00CE2EF9">
        <w:rPr>
          <w:rFonts w:ascii="Arial" w:hAnsi="Arial" w:cs="Arial"/>
        </w:rPr>
        <w:t xml:space="preserve"> 871 de 2018, 119 del 2020 y el título VIII del Estatuto Tributario</w:t>
      </w:r>
      <w:r w:rsidR="009B3518" w:rsidRPr="00CE2EF9">
        <w:rPr>
          <w:rFonts w:ascii="Arial" w:hAnsi="Arial" w:cs="Arial"/>
          <w:i/>
        </w:rPr>
        <w:t>,</w:t>
      </w:r>
      <w:r w:rsidR="009B3518" w:rsidRPr="00CE2EF9">
        <w:rPr>
          <w:rFonts w:ascii="Arial" w:hAnsi="Arial" w:cs="Arial"/>
        </w:rPr>
        <w:t xml:space="preserve"> y teniendo en cuenta que, el </w:t>
      </w:r>
      <w:r w:rsidR="009B3518" w:rsidRPr="00CE2EF9">
        <w:rPr>
          <w:rFonts w:ascii="Arial" w:hAnsi="Arial" w:cs="Arial"/>
          <w:color w:val="000000"/>
          <w:lang w:val="es-ES_tradnl"/>
        </w:rPr>
        <w:t>día _______________  tuvo lugar en este despacho el remate del inmueble embargado en este proceso, habiendo sido rematado por la suma de __________________ M/</w:t>
      </w:r>
      <w:proofErr w:type="spellStart"/>
      <w:r w:rsidR="009B3518" w:rsidRPr="00CE2EF9">
        <w:rPr>
          <w:rFonts w:ascii="Arial" w:hAnsi="Arial" w:cs="Arial"/>
          <w:color w:val="000000"/>
          <w:lang w:val="es-ES_tradnl"/>
        </w:rPr>
        <w:t>Cte</w:t>
      </w:r>
      <w:proofErr w:type="spellEnd"/>
      <w:r w:rsidR="009B3518" w:rsidRPr="00CE2EF9">
        <w:rPr>
          <w:rFonts w:ascii="Arial" w:hAnsi="Arial" w:cs="Arial"/>
          <w:color w:val="000000"/>
          <w:lang w:val="es-ES_tradnl"/>
        </w:rPr>
        <w:t xml:space="preserve"> ________________  ($  ____________) y como único (o mejor) postor el (la) señor(a) _______________ a quien se le hizo la adjudicación correspondiente.</w:t>
      </w:r>
    </w:p>
    <w:p w14:paraId="44832824" w14:textId="71F36DCD" w:rsidR="009B3518" w:rsidRPr="00CE2EF9" w:rsidRDefault="009B3518" w:rsidP="009B3518">
      <w:pPr>
        <w:widowControl w:val="0"/>
        <w:adjustRightInd w:val="0"/>
        <w:jc w:val="both"/>
        <w:rPr>
          <w:rFonts w:ascii="Arial" w:hAnsi="Arial" w:cs="Arial"/>
          <w:color w:val="000000"/>
          <w:lang w:val="es-ES_tradnl"/>
        </w:rPr>
      </w:pPr>
      <w:r w:rsidRPr="00CE2EF9">
        <w:rPr>
          <w:rFonts w:ascii="Arial" w:hAnsi="Arial" w:cs="Arial"/>
          <w:color w:val="000000"/>
          <w:lang w:val="es-ES_tradnl"/>
        </w:rPr>
        <w:t xml:space="preserve">El rematante pagó el precio del remate, así: $________ que consignó como porcentaje legal según Título de Depósito </w:t>
      </w:r>
      <w:r w:rsidR="00D128C4" w:rsidRPr="00CE2EF9">
        <w:rPr>
          <w:rFonts w:ascii="Arial" w:hAnsi="Arial" w:cs="Arial"/>
          <w:color w:val="000000"/>
          <w:lang w:val="es-ES_tradnl"/>
        </w:rPr>
        <w:t xml:space="preserve">Judicial </w:t>
      </w:r>
      <w:proofErr w:type="spellStart"/>
      <w:r w:rsidR="00D128C4" w:rsidRPr="00CE2EF9">
        <w:rPr>
          <w:rFonts w:ascii="Arial" w:hAnsi="Arial" w:cs="Arial"/>
          <w:color w:val="000000"/>
          <w:lang w:val="es-ES_tradnl"/>
        </w:rPr>
        <w:t>Nº</w:t>
      </w:r>
      <w:proofErr w:type="spellEnd"/>
      <w:r w:rsidRPr="00CE2EF9">
        <w:rPr>
          <w:rFonts w:ascii="Arial" w:hAnsi="Arial" w:cs="Arial"/>
          <w:color w:val="000000"/>
          <w:lang w:val="es-ES_tradnl"/>
        </w:rPr>
        <w:t xml:space="preserve"> _____ y $__________ según Título de Depósito Judicial </w:t>
      </w:r>
      <w:proofErr w:type="spellStart"/>
      <w:r w:rsidRPr="00CE2EF9">
        <w:rPr>
          <w:rFonts w:ascii="Arial" w:hAnsi="Arial" w:cs="Arial"/>
          <w:color w:val="000000"/>
          <w:lang w:val="es-ES_tradnl"/>
        </w:rPr>
        <w:t>Nº</w:t>
      </w:r>
      <w:proofErr w:type="spellEnd"/>
      <w:r w:rsidRPr="00CE2EF9">
        <w:rPr>
          <w:rFonts w:ascii="Arial" w:hAnsi="Arial" w:cs="Arial"/>
          <w:color w:val="000000"/>
          <w:lang w:val="es-ES_tradnl"/>
        </w:rPr>
        <w:t xml:space="preserve"> ________, ambos del Banco _______. Además, presentó el comprobante de pago de los impuestos municipales del inmueble.</w:t>
      </w:r>
    </w:p>
    <w:p w14:paraId="1FC8BD0D" w14:textId="77777777" w:rsidR="009B3518" w:rsidRPr="00CE2EF9" w:rsidRDefault="009B3518" w:rsidP="009B3518">
      <w:pPr>
        <w:widowControl w:val="0"/>
        <w:adjustRightInd w:val="0"/>
        <w:jc w:val="both"/>
        <w:rPr>
          <w:rFonts w:ascii="Arial" w:hAnsi="Arial" w:cs="Arial"/>
          <w:color w:val="000000"/>
          <w:lang w:val="es-ES_tradnl"/>
        </w:rPr>
      </w:pPr>
      <w:r w:rsidRPr="00CE2EF9">
        <w:rPr>
          <w:rFonts w:ascii="Arial" w:hAnsi="Arial" w:cs="Arial"/>
          <w:color w:val="000000"/>
          <w:lang w:val="es-ES_tradnl"/>
        </w:rPr>
        <w:t xml:space="preserve">Como se cumplieron las formalidades prescritas por la ley para hacer el remate del inmueble y el rematante cumplió la obligación de pagar el precio dentro del término legal, es el caso de impartirle aprobación de conformidad con lo dispuesto en el Art. 453 del Código General del Proceso. </w:t>
      </w:r>
    </w:p>
    <w:p w14:paraId="497A8ED1" w14:textId="77777777" w:rsidR="009B3518" w:rsidRPr="00CE2EF9" w:rsidRDefault="009B3518" w:rsidP="009B3518">
      <w:pPr>
        <w:pStyle w:val="Textoindependiente"/>
        <w:rPr>
          <w:rFonts w:ascii="Arial" w:hAnsi="Arial" w:cs="Arial"/>
          <w:sz w:val="22"/>
          <w:szCs w:val="22"/>
        </w:rPr>
      </w:pPr>
      <w:r w:rsidRPr="00CE2EF9">
        <w:rPr>
          <w:rFonts w:ascii="Arial" w:hAnsi="Arial" w:cs="Arial"/>
          <w:sz w:val="22"/>
          <w:szCs w:val="22"/>
        </w:rPr>
        <w:t>En mérito de lo expuesto este Despacho,</w:t>
      </w:r>
    </w:p>
    <w:p w14:paraId="7DC5C4C2" w14:textId="77777777" w:rsidR="009B3518" w:rsidRPr="00CE2EF9" w:rsidRDefault="009B3518" w:rsidP="009B3518">
      <w:pPr>
        <w:jc w:val="center"/>
        <w:rPr>
          <w:rFonts w:ascii="Arial" w:hAnsi="Arial" w:cs="Arial"/>
          <w:b/>
        </w:rPr>
      </w:pPr>
    </w:p>
    <w:p w14:paraId="271A48B4" w14:textId="77777777" w:rsidR="009B3518" w:rsidRPr="00CE2EF9" w:rsidRDefault="009B3518" w:rsidP="009B3518">
      <w:pPr>
        <w:jc w:val="center"/>
        <w:rPr>
          <w:rFonts w:ascii="Arial" w:hAnsi="Arial" w:cs="Arial"/>
          <w:b/>
        </w:rPr>
      </w:pPr>
      <w:r w:rsidRPr="00CE2EF9">
        <w:rPr>
          <w:rFonts w:ascii="Arial" w:hAnsi="Arial" w:cs="Arial"/>
          <w:b/>
        </w:rPr>
        <w:t>RESUELVE:</w:t>
      </w:r>
    </w:p>
    <w:p w14:paraId="3663EF8B" w14:textId="77777777" w:rsidR="009B3518" w:rsidRPr="00CE2EF9" w:rsidRDefault="009B3518" w:rsidP="009B3518">
      <w:pPr>
        <w:widowControl w:val="0"/>
        <w:adjustRightInd w:val="0"/>
        <w:jc w:val="center"/>
        <w:rPr>
          <w:rFonts w:ascii="Arial" w:hAnsi="Arial" w:cs="Arial"/>
          <w:b/>
          <w:color w:val="000000"/>
          <w:lang w:val="es-ES_tradnl"/>
        </w:rPr>
      </w:pPr>
    </w:p>
    <w:p w14:paraId="32E96C48" w14:textId="045B8E6D" w:rsidR="009B3518" w:rsidRPr="00CE2EF9" w:rsidRDefault="009B3518" w:rsidP="009B3518">
      <w:pPr>
        <w:numPr>
          <w:ilvl w:val="0"/>
          <w:numId w:val="3"/>
        </w:numPr>
        <w:tabs>
          <w:tab w:val="clear" w:pos="720"/>
          <w:tab w:val="num" w:pos="1134"/>
        </w:tabs>
        <w:spacing w:after="0" w:line="240" w:lineRule="auto"/>
        <w:jc w:val="both"/>
        <w:rPr>
          <w:rFonts w:ascii="Arial" w:eastAsia="Batang" w:hAnsi="Arial" w:cs="Arial"/>
        </w:rPr>
      </w:pPr>
      <w:r w:rsidRPr="00CE2EF9">
        <w:rPr>
          <w:rFonts w:ascii="Arial" w:eastAsia="Batang" w:hAnsi="Arial" w:cs="Arial"/>
          <w:b/>
          <w:bCs/>
        </w:rPr>
        <w:t xml:space="preserve">APROBAR </w:t>
      </w:r>
      <w:r w:rsidRPr="00CE2EF9">
        <w:rPr>
          <w:rFonts w:ascii="Arial" w:eastAsia="Batang" w:hAnsi="Arial" w:cs="Arial"/>
        </w:rPr>
        <w:t xml:space="preserve">el Remate del bien &lt;IDENTIFICACIÓN COMPLETA DEL BIEN INMUEBLE o MUEBLE&gt; </w:t>
      </w:r>
      <w:r w:rsidRPr="00CE2EF9">
        <w:rPr>
          <w:rFonts w:ascii="Arial" w:hAnsi="Arial" w:cs="Arial"/>
        </w:rPr>
        <w:t xml:space="preserve">de propiedad del señor (a) _____________ </w:t>
      </w:r>
      <w:r w:rsidRPr="00CE2EF9">
        <w:rPr>
          <w:rFonts w:ascii="Arial" w:eastAsia="Batang" w:hAnsi="Arial" w:cs="Arial"/>
          <w:b/>
          <w:bCs/>
        </w:rPr>
        <w:t>ADJUDICADO</w:t>
      </w:r>
      <w:r w:rsidRPr="00CE2EF9">
        <w:rPr>
          <w:rFonts w:ascii="Arial" w:eastAsia="Batang" w:hAnsi="Arial" w:cs="Arial"/>
        </w:rPr>
        <w:t xml:space="preserve"> en pública subasta el día _______________, al señor</w:t>
      </w:r>
      <w:r w:rsidR="007455F1" w:rsidRPr="00CE2EF9">
        <w:rPr>
          <w:rFonts w:ascii="Arial" w:eastAsia="Batang" w:hAnsi="Arial" w:cs="Arial"/>
        </w:rPr>
        <w:t>(a)</w:t>
      </w:r>
      <w:r w:rsidRPr="00CE2EF9">
        <w:rPr>
          <w:rFonts w:ascii="Arial" w:eastAsia="Batang" w:hAnsi="Arial" w:cs="Arial"/>
        </w:rPr>
        <w:t xml:space="preserve"> </w:t>
      </w:r>
      <w:r w:rsidRPr="00CE2EF9">
        <w:rPr>
          <w:rFonts w:ascii="Arial" w:eastAsia="Batang" w:hAnsi="Arial" w:cs="Arial"/>
          <w:b/>
          <w:bCs/>
        </w:rPr>
        <w:t xml:space="preserve">_________________, </w:t>
      </w:r>
      <w:r w:rsidRPr="00CE2EF9">
        <w:rPr>
          <w:rFonts w:ascii="Arial" w:eastAsia="Batang" w:hAnsi="Arial" w:cs="Arial"/>
        </w:rPr>
        <w:t>identificado</w:t>
      </w:r>
      <w:r w:rsidR="007455F1" w:rsidRPr="00CE2EF9">
        <w:rPr>
          <w:rFonts w:ascii="Arial" w:eastAsia="Batang" w:hAnsi="Arial" w:cs="Arial"/>
        </w:rPr>
        <w:t xml:space="preserve"> (a)</w:t>
      </w:r>
      <w:r w:rsidRPr="00CE2EF9">
        <w:rPr>
          <w:rFonts w:ascii="Arial" w:eastAsia="Batang" w:hAnsi="Arial" w:cs="Arial"/>
        </w:rPr>
        <w:t xml:space="preserve"> con la Cédula de Ciudadanía No. </w:t>
      </w:r>
      <w:r w:rsidRPr="00CE2EF9">
        <w:rPr>
          <w:rFonts w:ascii="Arial" w:eastAsia="Batang" w:hAnsi="Arial" w:cs="Arial"/>
          <w:b/>
          <w:bCs/>
        </w:rPr>
        <w:t>___________</w:t>
      </w:r>
      <w:r w:rsidRPr="00CE2EF9">
        <w:rPr>
          <w:rFonts w:ascii="Arial" w:eastAsia="Batang" w:hAnsi="Arial" w:cs="Arial"/>
        </w:rPr>
        <w:t xml:space="preserve"> por la suma de ______________________ M/</w:t>
      </w:r>
      <w:proofErr w:type="gramStart"/>
      <w:r w:rsidRPr="00CE2EF9">
        <w:rPr>
          <w:rFonts w:ascii="Arial" w:eastAsia="Batang" w:hAnsi="Arial" w:cs="Arial"/>
        </w:rPr>
        <w:t xml:space="preserve">CTE </w:t>
      </w:r>
      <w:r w:rsidRPr="00CE2EF9">
        <w:rPr>
          <w:rFonts w:ascii="Arial" w:eastAsia="Batang" w:hAnsi="Arial" w:cs="Arial"/>
          <w:b/>
          <w:bCs/>
        </w:rPr>
        <w:t xml:space="preserve"> (</w:t>
      </w:r>
      <w:proofErr w:type="gramEnd"/>
      <w:r w:rsidRPr="00CE2EF9">
        <w:rPr>
          <w:rFonts w:ascii="Arial" w:eastAsia="Batang" w:hAnsi="Arial" w:cs="Arial"/>
          <w:b/>
          <w:bCs/>
        </w:rPr>
        <w:t>$_________)</w:t>
      </w:r>
    </w:p>
    <w:p w14:paraId="3FEBD641" w14:textId="77777777" w:rsidR="009B3518" w:rsidRPr="00CE2EF9" w:rsidRDefault="009B3518" w:rsidP="009B3518">
      <w:pPr>
        <w:jc w:val="both"/>
        <w:rPr>
          <w:rFonts w:ascii="Arial" w:eastAsia="Batang" w:hAnsi="Arial" w:cs="Arial"/>
          <w:b/>
          <w:bCs/>
        </w:rPr>
      </w:pPr>
    </w:p>
    <w:p w14:paraId="55875C1F" w14:textId="77777777" w:rsidR="009B3518" w:rsidRPr="00CE2EF9" w:rsidRDefault="009B3518" w:rsidP="009B3518">
      <w:pPr>
        <w:numPr>
          <w:ilvl w:val="0"/>
          <w:numId w:val="3"/>
        </w:numPr>
        <w:tabs>
          <w:tab w:val="clear" w:pos="720"/>
          <w:tab w:val="num" w:pos="1134"/>
        </w:tabs>
        <w:spacing w:after="0" w:line="240" w:lineRule="auto"/>
        <w:jc w:val="both"/>
        <w:rPr>
          <w:rFonts w:ascii="Arial" w:eastAsia="Batang" w:hAnsi="Arial" w:cs="Arial"/>
          <w:b/>
          <w:bCs/>
        </w:rPr>
      </w:pPr>
      <w:r w:rsidRPr="00CE2EF9">
        <w:rPr>
          <w:rFonts w:ascii="Arial" w:eastAsia="Batang" w:hAnsi="Arial" w:cs="Arial"/>
          <w:b/>
          <w:bCs/>
        </w:rPr>
        <w:t>ORDENAR</w:t>
      </w:r>
      <w:r w:rsidRPr="00CE2EF9">
        <w:rPr>
          <w:rFonts w:ascii="Arial" w:eastAsia="Batang" w:hAnsi="Arial" w:cs="Arial"/>
        </w:rPr>
        <w:t xml:space="preserve"> la cancelación de &lt;HIPOTECAS SI ES BIEN INMUEBLE DESCRIBIR LA ANOTACIÓN TIPO DE HIPOTECA Y ANOTACIÓN EN LA QUE SE ENCUENTRA INSCRITA&gt;</w:t>
      </w:r>
    </w:p>
    <w:p w14:paraId="44E5E94D" w14:textId="77777777" w:rsidR="009B3518" w:rsidRPr="00CE2EF9" w:rsidRDefault="009B3518" w:rsidP="009B3518">
      <w:pPr>
        <w:tabs>
          <w:tab w:val="num" w:pos="1134"/>
        </w:tabs>
        <w:jc w:val="both"/>
        <w:rPr>
          <w:rFonts w:ascii="Arial" w:eastAsia="Batang" w:hAnsi="Arial" w:cs="Arial"/>
          <w:b/>
          <w:bCs/>
        </w:rPr>
      </w:pPr>
    </w:p>
    <w:p w14:paraId="43341939" w14:textId="77777777" w:rsidR="009B3518" w:rsidRPr="00CE2EF9" w:rsidRDefault="009B3518" w:rsidP="009B3518">
      <w:pPr>
        <w:numPr>
          <w:ilvl w:val="0"/>
          <w:numId w:val="3"/>
        </w:numPr>
        <w:tabs>
          <w:tab w:val="clear" w:pos="720"/>
          <w:tab w:val="num" w:pos="1134"/>
        </w:tabs>
        <w:spacing w:after="0" w:line="240" w:lineRule="auto"/>
        <w:jc w:val="both"/>
        <w:rPr>
          <w:rFonts w:ascii="Arial" w:eastAsia="Batang" w:hAnsi="Arial" w:cs="Arial"/>
          <w:b/>
          <w:bCs/>
        </w:rPr>
      </w:pPr>
      <w:r w:rsidRPr="00CE2EF9">
        <w:rPr>
          <w:rFonts w:ascii="Arial" w:eastAsia="Batang" w:hAnsi="Arial" w:cs="Arial"/>
          <w:b/>
          <w:bCs/>
        </w:rPr>
        <w:t>ORDENAR</w:t>
      </w:r>
      <w:r w:rsidRPr="00CE2EF9">
        <w:rPr>
          <w:rFonts w:ascii="Arial" w:eastAsia="Batang" w:hAnsi="Arial" w:cs="Arial"/>
        </w:rPr>
        <w:t xml:space="preserve"> la cancelación de la medida de Embargo que pesa sobre el bien &lt;INMUEBLE O MUEBLE DESCRIBIR LA ANOTACIÓN TIPO DE EMBARGO Y ANOTACIÓN EN LA QUE SE ENCUENTRA INSCRITO&gt;.</w:t>
      </w:r>
    </w:p>
    <w:p w14:paraId="40B868EA" w14:textId="77777777" w:rsidR="009B3518" w:rsidRPr="00CE2EF9" w:rsidRDefault="009B3518" w:rsidP="009B3518">
      <w:pPr>
        <w:tabs>
          <w:tab w:val="num" w:pos="1134"/>
        </w:tabs>
        <w:jc w:val="both"/>
        <w:rPr>
          <w:rFonts w:ascii="Arial" w:eastAsia="Batang" w:hAnsi="Arial" w:cs="Arial"/>
          <w:b/>
          <w:bCs/>
        </w:rPr>
      </w:pPr>
    </w:p>
    <w:p w14:paraId="7D9D9E3D" w14:textId="73EB9D95" w:rsidR="009B3518" w:rsidRPr="00CE2EF9" w:rsidRDefault="009B3518" w:rsidP="009B3518">
      <w:pPr>
        <w:numPr>
          <w:ilvl w:val="0"/>
          <w:numId w:val="3"/>
        </w:numPr>
        <w:spacing w:after="0" w:line="240" w:lineRule="auto"/>
        <w:jc w:val="both"/>
        <w:rPr>
          <w:rFonts w:ascii="Arial" w:eastAsia="Batang" w:hAnsi="Arial" w:cs="Arial"/>
        </w:rPr>
      </w:pPr>
      <w:r w:rsidRPr="00CE2EF9">
        <w:rPr>
          <w:rFonts w:ascii="Arial" w:eastAsia="Batang" w:hAnsi="Arial" w:cs="Arial"/>
          <w:b/>
          <w:bCs/>
        </w:rPr>
        <w:t xml:space="preserve">ORDENAR </w:t>
      </w:r>
      <w:r w:rsidRPr="00CE2EF9">
        <w:rPr>
          <w:rFonts w:ascii="Arial" w:eastAsia="Batang" w:hAnsi="Arial" w:cs="Arial"/>
        </w:rPr>
        <w:t xml:space="preserve">a la Oficina de </w:t>
      </w:r>
      <w:r w:rsidR="00B14869" w:rsidRPr="00CE2EF9">
        <w:rPr>
          <w:rFonts w:ascii="Arial" w:eastAsia="Batang" w:hAnsi="Arial" w:cs="Arial"/>
        </w:rPr>
        <w:t>(</w:t>
      </w:r>
      <w:r w:rsidRPr="00CE2EF9">
        <w:rPr>
          <w:rFonts w:ascii="Arial" w:eastAsia="Batang" w:hAnsi="Arial" w:cs="Arial"/>
        </w:rPr>
        <w:t xml:space="preserve">Registro de Instrumentos Públicos zona ________ de la ciudad de ___________________ </w:t>
      </w:r>
      <w:r w:rsidR="00B14869" w:rsidRPr="00CE2EF9">
        <w:rPr>
          <w:rFonts w:ascii="Arial" w:eastAsia="Batang" w:hAnsi="Arial" w:cs="Arial"/>
        </w:rPr>
        <w:t xml:space="preserve">/ Transito) </w:t>
      </w:r>
      <w:r w:rsidRPr="00CE2EF9">
        <w:rPr>
          <w:rFonts w:ascii="Arial" w:eastAsia="Batang" w:hAnsi="Arial" w:cs="Arial"/>
        </w:rPr>
        <w:t xml:space="preserve">la inscripción de la adjudicación en remate del bien </w:t>
      </w:r>
      <w:r w:rsidR="00B14869" w:rsidRPr="00CE2EF9">
        <w:rPr>
          <w:rFonts w:ascii="Arial" w:eastAsia="Batang" w:hAnsi="Arial" w:cs="Arial"/>
        </w:rPr>
        <w:t>(</w:t>
      </w:r>
      <w:r w:rsidRPr="00CE2EF9">
        <w:rPr>
          <w:rFonts w:ascii="Arial" w:eastAsia="Batang" w:hAnsi="Arial" w:cs="Arial"/>
        </w:rPr>
        <w:t>inmueble</w:t>
      </w:r>
      <w:r w:rsidR="00B14869" w:rsidRPr="00CE2EF9">
        <w:rPr>
          <w:rFonts w:ascii="Arial" w:eastAsia="Batang" w:hAnsi="Arial" w:cs="Arial"/>
        </w:rPr>
        <w:t xml:space="preserve"> /mueble)</w:t>
      </w:r>
      <w:r w:rsidRPr="00CE2EF9">
        <w:rPr>
          <w:rFonts w:ascii="Arial" w:eastAsia="Batang" w:hAnsi="Arial" w:cs="Arial"/>
        </w:rPr>
        <w:t xml:space="preserve"> identificado </w:t>
      </w:r>
      <w:r w:rsidR="00B14869" w:rsidRPr="00CE2EF9">
        <w:rPr>
          <w:rFonts w:ascii="Arial" w:eastAsia="Batang" w:hAnsi="Arial" w:cs="Arial"/>
        </w:rPr>
        <w:t xml:space="preserve">con folio de matrícula inmobiliaria No _________________ </w:t>
      </w:r>
      <w:r w:rsidR="00B14869" w:rsidRPr="00CE2EF9">
        <w:rPr>
          <w:rFonts w:ascii="Arial" w:eastAsia="Batang" w:hAnsi="Arial" w:cs="Arial"/>
        </w:rPr>
        <w:lastRenderedPageBreak/>
        <w:t xml:space="preserve">/ chasis y placas) </w:t>
      </w:r>
      <w:r w:rsidRPr="00CE2EF9">
        <w:rPr>
          <w:rFonts w:ascii="Arial" w:eastAsia="Batang" w:hAnsi="Arial" w:cs="Arial"/>
        </w:rPr>
        <w:t>a favor del señor</w:t>
      </w:r>
      <w:r w:rsidR="00B14869" w:rsidRPr="00CE2EF9">
        <w:rPr>
          <w:rFonts w:ascii="Arial" w:eastAsia="Batang" w:hAnsi="Arial" w:cs="Arial"/>
        </w:rPr>
        <w:t xml:space="preserve"> (a) ___________________</w:t>
      </w:r>
      <w:r w:rsidRPr="00CE2EF9">
        <w:rPr>
          <w:rFonts w:ascii="Arial" w:eastAsia="Batang" w:hAnsi="Arial" w:cs="Arial"/>
        </w:rPr>
        <w:t xml:space="preserve">, identificado con la </w:t>
      </w:r>
      <w:r w:rsidR="00B14869" w:rsidRPr="00CE2EF9">
        <w:rPr>
          <w:rFonts w:ascii="Arial" w:eastAsia="Batang" w:hAnsi="Arial" w:cs="Arial"/>
        </w:rPr>
        <w:t>Cédula de Ciudadanía No____________________ de _____________</w:t>
      </w:r>
    </w:p>
    <w:p w14:paraId="22CC8412" w14:textId="77777777" w:rsidR="009B3518" w:rsidRPr="00CE2EF9" w:rsidRDefault="009B3518" w:rsidP="009B3518">
      <w:pPr>
        <w:tabs>
          <w:tab w:val="num" w:pos="1134"/>
        </w:tabs>
        <w:jc w:val="both"/>
        <w:rPr>
          <w:rFonts w:ascii="Arial" w:eastAsia="Batang" w:hAnsi="Arial" w:cs="Arial"/>
          <w:b/>
          <w:bCs/>
        </w:rPr>
      </w:pPr>
    </w:p>
    <w:p w14:paraId="1AF36E66" w14:textId="77777777" w:rsidR="009B3518" w:rsidRPr="00CE2EF9" w:rsidRDefault="009B3518" w:rsidP="009B3518">
      <w:pPr>
        <w:numPr>
          <w:ilvl w:val="0"/>
          <w:numId w:val="3"/>
        </w:numPr>
        <w:tabs>
          <w:tab w:val="clear" w:pos="720"/>
          <w:tab w:val="num" w:pos="1134"/>
        </w:tabs>
        <w:spacing w:after="0" w:line="240" w:lineRule="auto"/>
        <w:jc w:val="both"/>
        <w:rPr>
          <w:rFonts w:ascii="Arial" w:eastAsia="Batang" w:hAnsi="Arial" w:cs="Arial"/>
        </w:rPr>
      </w:pPr>
      <w:r w:rsidRPr="00CE2EF9">
        <w:rPr>
          <w:rFonts w:ascii="Arial" w:eastAsia="Batang" w:hAnsi="Arial" w:cs="Arial"/>
          <w:b/>
          <w:bCs/>
        </w:rPr>
        <w:t>EXPÍDASE</w:t>
      </w:r>
      <w:r w:rsidRPr="00CE2EF9">
        <w:rPr>
          <w:rFonts w:ascii="Arial" w:eastAsia="Batang" w:hAnsi="Arial" w:cs="Arial"/>
        </w:rPr>
        <w:t xml:space="preserve"> al Rematante copia del Auto Aprobatorio y de la diligencia de Remate en firme con el fin de que inscriba y protocolice las escrituras correspondientes.</w:t>
      </w:r>
    </w:p>
    <w:p w14:paraId="07DEF9F4" w14:textId="77777777" w:rsidR="009B3518" w:rsidRPr="00CE2EF9" w:rsidRDefault="009B3518" w:rsidP="009B3518">
      <w:pPr>
        <w:tabs>
          <w:tab w:val="num" w:pos="1134"/>
        </w:tabs>
        <w:jc w:val="both"/>
        <w:rPr>
          <w:rFonts w:ascii="Arial" w:eastAsia="Batang" w:hAnsi="Arial" w:cs="Arial"/>
        </w:rPr>
      </w:pPr>
    </w:p>
    <w:p w14:paraId="5DA254D4" w14:textId="75EFA9C0" w:rsidR="009B3518" w:rsidRPr="00CE2EF9" w:rsidRDefault="009B3518" w:rsidP="00DE0234">
      <w:pPr>
        <w:numPr>
          <w:ilvl w:val="0"/>
          <w:numId w:val="3"/>
        </w:numPr>
        <w:tabs>
          <w:tab w:val="clear" w:pos="720"/>
          <w:tab w:val="num" w:pos="1134"/>
        </w:tabs>
        <w:spacing w:after="0" w:line="240" w:lineRule="auto"/>
        <w:jc w:val="both"/>
        <w:rPr>
          <w:rFonts w:ascii="Arial" w:eastAsia="Batang" w:hAnsi="Arial" w:cs="Arial"/>
          <w:b/>
          <w:bCs/>
        </w:rPr>
      </w:pPr>
      <w:r w:rsidRPr="00CE2EF9">
        <w:rPr>
          <w:rFonts w:ascii="Arial" w:eastAsia="Batang" w:hAnsi="Arial" w:cs="Arial"/>
          <w:b/>
          <w:bCs/>
        </w:rPr>
        <w:t>ORDENAR</w:t>
      </w:r>
      <w:r w:rsidRPr="00CE2EF9">
        <w:rPr>
          <w:rFonts w:ascii="Arial" w:eastAsia="Batang" w:hAnsi="Arial" w:cs="Arial"/>
        </w:rPr>
        <w:t xml:space="preserve"> al señor</w:t>
      </w:r>
      <w:r w:rsidR="00C161CA" w:rsidRPr="00CE2EF9">
        <w:rPr>
          <w:rFonts w:ascii="Arial" w:eastAsia="Batang" w:hAnsi="Arial" w:cs="Arial"/>
        </w:rPr>
        <w:t xml:space="preserve"> (a) </w:t>
      </w:r>
      <w:r w:rsidRPr="00CE2EF9">
        <w:rPr>
          <w:rFonts w:ascii="Arial" w:eastAsia="Batang" w:hAnsi="Arial" w:cs="Arial"/>
        </w:rPr>
        <w:t>Secuestre</w:t>
      </w:r>
      <w:r w:rsidR="00B14869" w:rsidRPr="00CE2EF9">
        <w:rPr>
          <w:rFonts w:ascii="Arial" w:eastAsia="Batang" w:hAnsi="Arial" w:cs="Arial"/>
        </w:rPr>
        <w:t xml:space="preserve"> ____________________</w:t>
      </w:r>
      <w:r w:rsidRPr="00CE2EF9">
        <w:rPr>
          <w:rFonts w:ascii="Arial" w:eastAsia="Batang" w:hAnsi="Arial" w:cs="Arial"/>
        </w:rPr>
        <w:t>identificado</w:t>
      </w:r>
      <w:r w:rsidR="00C161CA" w:rsidRPr="00CE2EF9">
        <w:rPr>
          <w:rFonts w:ascii="Arial" w:eastAsia="Batang" w:hAnsi="Arial" w:cs="Arial"/>
        </w:rPr>
        <w:t xml:space="preserve"> (a)</w:t>
      </w:r>
      <w:r w:rsidRPr="00CE2EF9">
        <w:rPr>
          <w:rFonts w:ascii="Arial" w:eastAsia="Batang" w:hAnsi="Arial" w:cs="Arial"/>
        </w:rPr>
        <w:t xml:space="preserve"> con Cédula de Ciudadanía N</w:t>
      </w:r>
      <w:r w:rsidR="00B14869" w:rsidRPr="00CE2EF9">
        <w:rPr>
          <w:rFonts w:ascii="Arial" w:eastAsia="Batang" w:hAnsi="Arial" w:cs="Arial"/>
        </w:rPr>
        <w:t>o ___________________</w:t>
      </w:r>
      <w:r w:rsidRPr="00CE2EF9">
        <w:rPr>
          <w:rFonts w:ascii="Arial" w:eastAsia="Batang" w:hAnsi="Arial" w:cs="Arial"/>
        </w:rPr>
        <w:t xml:space="preserve"> la ENTREGA del bien &lt;MUEBLE o INMUEBLE&gt;</w:t>
      </w:r>
      <w:r w:rsidRPr="00CE2EF9">
        <w:rPr>
          <w:rFonts w:ascii="Arial" w:hAnsi="Arial" w:cs="Arial"/>
        </w:rPr>
        <w:t xml:space="preserve"> </w:t>
      </w:r>
      <w:r w:rsidRPr="00CE2EF9">
        <w:rPr>
          <w:rFonts w:ascii="Arial" w:eastAsia="Batang" w:hAnsi="Arial" w:cs="Arial"/>
        </w:rPr>
        <w:t xml:space="preserve">al REMATANTE, el señor </w:t>
      </w:r>
      <w:r w:rsidR="00B14869" w:rsidRPr="00CE2EF9">
        <w:rPr>
          <w:rFonts w:ascii="Arial" w:eastAsia="Batang" w:hAnsi="Arial" w:cs="Arial"/>
        </w:rPr>
        <w:t xml:space="preserve">identificado con la Cédula de Ciudadanía No. </w:t>
      </w:r>
      <w:r w:rsidR="00B14869" w:rsidRPr="00CE2EF9">
        <w:rPr>
          <w:rFonts w:ascii="Arial" w:eastAsia="Batang" w:hAnsi="Arial" w:cs="Arial"/>
          <w:b/>
          <w:bCs/>
        </w:rPr>
        <w:t>___________.</w:t>
      </w:r>
    </w:p>
    <w:p w14:paraId="4C276C74" w14:textId="77777777" w:rsidR="00B14869" w:rsidRPr="00CE2EF9" w:rsidRDefault="00B14869" w:rsidP="00B14869">
      <w:pPr>
        <w:pStyle w:val="Prrafodelista"/>
        <w:rPr>
          <w:rFonts w:ascii="Arial" w:eastAsia="Batang" w:hAnsi="Arial" w:cs="Arial"/>
          <w:b/>
          <w:bCs/>
          <w:sz w:val="22"/>
          <w:szCs w:val="22"/>
        </w:rPr>
      </w:pPr>
    </w:p>
    <w:p w14:paraId="379D3C55" w14:textId="2F3E348E" w:rsidR="009B3518" w:rsidRPr="00CE2EF9" w:rsidRDefault="009B3518" w:rsidP="009B3518">
      <w:pPr>
        <w:numPr>
          <w:ilvl w:val="0"/>
          <w:numId w:val="3"/>
        </w:numPr>
        <w:tabs>
          <w:tab w:val="clear" w:pos="720"/>
          <w:tab w:val="num" w:pos="1134"/>
        </w:tabs>
        <w:spacing w:after="0" w:line="240" w:lineRule="auto"/>
        <w:jc w:val="both"/>
        <w:rPr>
          <w:rFonts w:ascii="Arial" w:eastAsia="Batang" w:hAnsi="Arial" w:cs="Arial"/>
        </w:rPr>
      </w:pPr>
      <w:r w:rsidRPr="00CE2EF9">
        <w:rPr>
          <w:rFonts w:ascii="Arial" w:eastAsia="Batang" w:hAnsi="Arial" w:cs="Arial"/>
          <w:b/>
          <w:bCs/>
        </w:rPr>
        <w:t>PRACTÍQUESE</w:t>
      </w:r>
      <w:r w:rsidRPr="00CE2EF9">
        <w:rPr>
          <w:rFonts w:ascii="Arial" w:eastAsia="Batang" w:hAnsi="Arial" w:cs="Arial"/>
        </w:rPr>
        <w:t xml:space="preserve"> la liquidación definitiva del crédito del proceso.</w:t>
      </w:r>
    </w:p>
    <w:p w14:paraId="26205143" w14:textId="77777777" w:rsidR="009B3518" w:rsidRPr="00CE2EF9" w:rsidRDefault="009B3518" w:rsidP="009B3518">
      <w:pPr>
        <w:jc w:val="both"/>
        <w:rPr>
          <w:rFonts w:ascii="Arial" w:eastAsia="Batang" w:hAnsi="Arial" w:cs="Arial"/>
          <w:b/>
          <w:bCs/>
        </w:rPr>
      </w:pPr>
    </w:p>
    <w:p w14:paraId="40DA3CA6" w14:textId="77777777" w:rsidR="009B3518" w:rsidRPr="00CE2EF9" w:rsidRDefault="009B3518" w:rsidP="009B3518">
      <w:pPr>
        <w:numPr>
          <w:ilvl w:val="0"/>
          <w:numId w:val="3"/>
        </w:numPr>
        <w:tabs>
          <w:tab w:val="clear" w:pos="720"/>
          <w:tab w:val="num" w:pos="1134"/>
        </w:tabs>
        <w:spacing w:after="0" w:line="240" w:lineRule="auto"/>
        <w:jc w:val="both"/>
        <w:rPr>
          <w:rFonts w:ascii="Arial" w:hAnsi="Arial" w:cs="Arial"/>
          <w:b/>
          <w:bCs/>
          <w:lang w:val="es-MX"/>
        </w:rPr>
      </w:pPr>
      <w:r w:rsidRPr="00CE2EF9">
        <w:rPr>
          <w:rFonts w:ascii="Arial" w:eastAsia="Batang" w:hAnsi="Arial" w:cs="Arial"/>
          <w:b/>
          <w:bCs/>
        </w:rPr>
        <w:t>ORDENAR</w:t>
      </w:r>
      <w:r w:rsidRPr="00CE2EF9">
        <w:rPr>
          <w:rFonts w:ascii="Arial" w:eastAsia="Batang" w:hAnsi="Arial" w:cs="Arial"/>
        </w:rPr>
        <w:t xml:space="preserve"> la aplicación del producto del remate a las deudas fiscales y costas del proceso.</w:t>
      </w:r>
    </w:p>
    <w:p w14:paraId="0F5586D2" w14:textId="77777777" w:rsidR="009B3518" w:rsidRPr="00CE2EF9" w:rsidRDefault="009B3518" w:rsidP="009B3518">
      <w:pPr>
        <w:tabs>
          <w:tab w:val="num" w:pos="1134"/>
        </w:tabs>
        <w:jc w:val="both"/>
        <w:rPr>
          <w:rFonts w:ascii="Arial" w:eastAsia="Batang" w:hAnsi="Arial" w:cs="Arial"/>
          <w:b/>
          <w:bCs/>
        </w:rPr>
      </w:pPr>
    </w:p>
    <w:p w14:paraId="5F21E9F3" w14:textId="46DE64A9" w:rsidR="009B3518" w:rsidRPr="00CE2EF9" w:rsidRDefault="009B3518" w:rsidP="009B3518">
      <w:pPr>
        <w:numPr>
          <w:ilvl w:val="0"/>
          <w:numId w:val="3"/>
        </w:numPr>
        <w:tabs>
          <w:tab w:val="clear" w:pos="720"/>
          <w:tab w:val="num" w:pos="1134"/>
        </w:tabs>
        <w:spacing w:after="0" w:line="240" w:lineRule="auto"/>
        <w:jc w:val="both"/>
        <w:rPr>
          <w:rFonts w:ascii="Arial" w:eastAsia="Batang" w:hAnsi="Arial" w:cs="Arial"/>
        </w:rPr>
      </w:pPr>
      <w:r w:rsidRPr="00CE2EF9">
        <w:rPr>
          <w:rFonts w:ascii="Arial" w:eastAsia="Batang" w:hAnsi="Arial" w:cs="Arial"/>
          <w:b/>
          <w:bCs/>
        </w:rPr>
        <w:t>NOTIFICAR</w:t>
      </w:r>
      <w:r w:rsidRPr="00CE2EF9">
        <w:rPr>
          <w:rFonts w:ascii="Arial" w:eastAsia="Batang" w:hAnsi="Arial" w:cs="Arial"/>
        </w:rPr>
        <w:t xml:space="preserve"> el presente acto administrativo al deudor </w:t>
      </w:r>
      <w:r w:rsidR="00B14869" w:rsidRPr="00CE2EF9">
        <w:rPr>
          <w:rFonts w:ascii="Arial" w:eastAsia="Batang" w:hAnsi="Arial" w:cs="Arial"/>
        </w:rPr>
        <w:t>_______________</w:t>
      </w:r>
      <w:r w:rsidR="007455F1" w:rsidRPr="00CE2EF9">
        <w:rPr>
          <w:rFonts w:ascii="Arial" w:eastAsia="Batang" w:hAnsi="Arial" w:cs="Arial"/>
        </w:rPr>
        <w:t>_, a</w:t>
      </w:r>
      <w:r w:rsidRPr="00CE2EF9">
        <w:rPr>
          <w:rFonts w:ascii="Arial" w:eastAsia="Batang" w:hAnsi="Arial" w:cs="Arial"/>
        </w:rPr>
        <w:t xml:space="preserve"> la</w:t>
      </w:r>
      <w:r w:rsidR="00B14869" w:rsidRPr="00CE2EF9">
        <w:rPr>
          <w:rFonts w:ascii="Arial" w:eastAsia="Batang" w:hAnsi="Arial" w:cs="Arial"/>
        </w:rPr>
        <w:t xml:space="preserve"> dirección ______________ </w:t>
      </w:r>
      <w:r w:rsidRPr="00CE2EF9">
        <w:rPr>
          <w:rFonts w:ascii="Arial" w:eastAsia="Batang" w:hAnsi="Arial" w:cs="Arial"/>
        </w:rPr>
        <w:t xml:space="preserve">de </w:t>
      </w:r>
      <w:r w:rsidR="00B14869" w:rsidRPr="00CE2EF9">
        <w:rPr>
          <w:rFonts w:ascii="Arial" w:eastAsia="Batang" w:hAnsi="Arial" w:cs="Arial"/>
        </w:rPr>
        <w:t>la ciudad de ____________</w:t>
      </w:r>
      <w:r w:rsidRPr="00CE2EF9">
        <w:rPr>
          <w:rFonts w:ascii="Arial" w:eastAsia="Batang" w:hAnsi="Arial" w:cs="Arial"/>
        </w:rPr>
        <w:t>.</w:t>
      </w:r>
      <w:r w:rsidRPr="00CE2EF9">
        <w:rPr>
          <w:rFonts w:ascii="Arial" w:hAnsi="Arial" w:cs="Arial"/>
          <w:b/>
          <w:bCs/>
          <w:lang w:val="es-MX"/>
        </w:rPr>
        <w:t xml:space="preserve">, </w:t>
      </w:r>
      <w:r w:rsidRPr="00CE2EF9">
        <w:rPr>
          <w:rFonts w:ascii="Arial" w:eastAsia="Batang" w:hAnsi="Arial" w:cs="Arial"/>
        </w:rPr>
        <w:t xml:space="preserve">de conformidad con el inciso primero del artículo 565 del Estatuto Tributario, advirtiéndole </w:t>
      </w:r>
      <w:r w:rsidR="00C161CA" w:rsidRPr="00CE2EF9">
        <w:rPr>
          <w:rFonts w:ascii="Arial" w:eastAsia="Batang" w:hAnsi="Arial" w:cs="Arial"/>
        </w:rPr>
        <w:t>que,</w:t>
      </w:r>
      <w:r w:rsidRPr="00CE2EF9">
        <w:rPr>
          <w:rFonts w:ascii="Arial" w:eastAsia="Batang" w:hAnsi="Arial" w:cs="Arial"/>
        </w:rPr>
        <w:t xml:space="preserve"> contra el mismo, procede el recurso de apelación en el efecto diferido artículo 323 del Código General de Proceso. </w:t>
      </w:r>
    </w:p>
    <w:p w14:paraId="3318E9F1" w14:textId="77777777" w:rsidR="009B3518" w:rsidRPr="00CE2EF9" w:rsidRDefault="009B3518" w:rsidP="009B3518">
      <w:pPr>
        <w:jc w:val="both"/>
        <w:rPr>
          <w:rFonts w:ascii="Arial" w:eastAsia="Batang" w:hAnsi="Arial" w:cs="Arial"/>
        </w:rPr>
      </w:pPr>
    </w:p>
    <w:p w14:paraId="5DD39425" w14:textId="77777777" w:rsidR="009B3518" w:rsidRPr="00CE2EF9" w:rsidRDefault="009B3518" w:rsidP="009B3518">
      <w:pPr>
        <w:numPr>
          <w:ilvl w:val="0"/>
          <w:numId w:val="3"/>
        </w:numPr>
        <w:tabs>
          <w:tab w:val="clear" w:pos="720"/>
          <w:tab w:val="num" w:pos="1418"/>
        </w:tabs>
        <w:spacing w:after="0" w:line="240" w:lineRule="auto"/>
        <w:jc w:val="both"/>
        <w:rPr>
          <w:rFonts w:ascii="Arial" w:eastAsia="Batang" w:hAnsi="Arial" w:cs="Arial"/>
        </w:rPr>
      </w:pPr>
      <w:r w:rsidRPr="00CE2EF9">
        <w:rPr>
          <w:rFonts w:ascii="Arial" w:hAnsi="Arial" w:cs="Arial"/>
          <w:b/>
          <w:color w:val="000000"/>
          <w:lang w:val="es-ES_tradnl"/>
        </w:rPr>
        <w:t>ENTRÉGUESE</w:t>
      </w:r>
      <w:r w:rsidRPr="00CE2EF9">
        <w:rPr>
          <w:rFonts w:ascii="Arial" w:hAnsi="Arial" w:cs="Arial"/>
          <w:color w:val="000000"/>
          <w:lang w:val="es-ES_tradnl"/>
        </w:rPr>
        <w:t xml:space="preserve"> al acreedor el producto del remate hasta la concurrencia de su crédito y las costas, previa deducción de los gastos y honorarios del secuestre.</w:t>
      </w:r>
    </w:p>
    <w:p w14:paraId="18E7483B" w14:textId="77777777" w:rsidR="009B3518" w:rsidRPr="00CE2EF9" w:rsidRDefault="009B3518" w:rsidP="009B3518">
      <w:pPr>
        <w:tabs>
          <w:tab w:val="num" w:pos="1134"/>
        </w:tabs>
        <w:jc w:val="both"/>
        <w:rPr>
          <w:rFonts w:ascii="Arial" w:eastAsia="Batang" w:hAnsi="Arial" w:cs="Arial"/>
          <w:b/>
          <w:bCs/>
        </w:rPr>
      </w:pPr>
    </w:p>
    <w:p w14:paraId="7BCAAB6A" w14:textId="77777777" w:rsidR="009B3518" w:rsidRPr="00CE2EF9" w:rsidRDefault="009B3518" w:rsidP="009B3518">
      <w:pPr>
        <w:numPr>
          <w:ilvl w:val="0"/>
          <w:numId w:val="3"/>
        </w:numPr>
        <w:tabs>
          <w:tab w:val="clear" w:pos="720"/>
          <w:tab w:val="num" w:pos="1134"/>
        </w:tabs>
        <w:spacing w:after="0" w:line="240" w:lineRule="auto"/>
        <w:jc w:val="both"/>
        <w:rPr>
          <w:rFonts w:ascii="Arial" w:eastAsia="Batang" w:hAnsi="Arial" w:cs="Arial"/>
        </w:rPr>
      </w:pPr>
      <w:r w:rsidRPr="00CE2EF9">
        <w:rPr>
          <w:rFonts w:ascii="Arial" w:eastAsia="Batang" w:hAnsi="Arial" w:cs="Arial"/>
          <w:b/>
          <w:bCs/>
        </w:rPr>
        <w:t>LÍBRESE</w:t>
      </w:r>
      <w:r w:rsidRPr="00CE2EF9">
        <w:rPr>
          <w:rFonts w:ascii="Arial" w:eastAsia="Batang" w:hAnsi="Arial" w:cs="Arial"/>
        </w:rPr>
        <w:t xml:space="preserve"> los oficios correspondientes.</w:t>
      </w:r>
    </w:p>
    <w:p w14:paraId="291EF340" w14:textId="77777777" w:rsidR="009B3518" w:rsidRPr="00CE2EF9" w:rsidRDefault="009B3518" w:rsidP="009B3518">
      <w:pPr>
        <w:pStyle w:val="Prrafodelista"/>
        <w:rPr>
          <w:rFonts w:ascii="Arial" w:eastAsia="Batang" w:hAnsi="Arial" w:cs="Arial"/>
          <w:sz w:val="22"/>
          <w:szCs w:val="22"/>
        </w:rPr>
      </w:pPr>
    </w:p>
    <w:p w14:paraId="2E24D0CE" w14:textId="77777777" w:rsidR="009B3518" w:rsidRPr="00CE2EF9" w:rsidRDefault="009B3518" w:rsidP="009B3518">
      <w:pPr>
        <w:widowControl w:val="0"/>
        <w:adjustRightInd w:val="0"/>
        <w:jc w:val="center"/>
        <w:rPr>
          <w:rFonts w:ascii="Arial" w:hAnsi="Arial" w:cs="Arial"/>
          <w:b/>
          <w:color w:val="000000"/>
          <w:lang w:val="es-ES_tradnl"/>
        </w:rPr>
      </w:pPr>
    </w:p>
    <w:p w14:paraId="556B3079" w14:textId="77777777" w:rsidR="009B3518" w:rsidRPr="00CE2EF9" w:rsidRDefault="009B3518" w:rsidP="009B3518">
      <w:pPr>
        <w:jc w:val="center"/>
        <w:rPr>
          <w:rFonts w:ascii="Arial" w:hAnsi="Arial" w:cs="Arial"/>
          <w:b/>
        </w:rPr>
      </w:pPr>
      <w:r w:rsidRPr="00CE2EF9">
        <w:rPr>
          <w:rFonts w:ascii="Arial" w:hAnsi="Arial" w:cs="Arial"/>
          <w:b/>
        </w:rPr>
        <w:t>NOTIFÍQUESE Y CÚMPLASE</w:t>
      </w:r>
    </w:p>
    <w:p w14:paraId="037CF6DE" w14:textId="77777777" w:rsidR="000725B5" w:rsidRPr="00CE2EF9" w:rsidRDefault="000725B5" w:rsidP="000725B5">
      <w:pPr>
        <w:jc w:val="both"/>
        <w:rPr>
          <w:rFonts w:ascii="Arial" w:hAnsi="Arial" w:cs="Arial"/>
        </w:rPr>
      </w:pPr>
    </w:p>
    <w:p w14:paraId="6C176003" w14:textId="77777777" w:rsidR="000725B5" w:rsidRPr="00CE2EF9" w:rsidRDefault="000725B5" w:rsidP="00B14869">
      <w:pPr>
        <w:spacing w:after="0"/>
        <w:jc w:val="center"/>
        <w:rPr>
          <w:rFonts w:ascii="Arial" w:hAnsi="Arial" w:cs="Arial"/>
          <w:b/>
          <w:bCs/>
        </w:rPr>
      </w:pPr>
    </w:p>
    <w:p w14:paraId="57CB4A3A" w14:textId="77777777" w:rsidR="000725B5" w:rsidRPr="00CE2EF9" w:rsidRDefault="000725B5" w:rsidP="00B14869">
      <w:pPr>
        <w:spacing w:after="0"/>
        <w:jc w:val="center"/>
        <w:rPr>
          <w:rFonts w:ascii="Arial" w:hAnsi="Arial" w:cs="Arial"/>
          <w:b/>
          <w:bCs/>
        </w:rPr>
      </w:pPr>
      <w:r w:rsidRPr="00CE2EF9">
        <w:rPr>
          <w:rFonts w:ascii="Arial" w:hAnsi="Arial" w:cs="Arial"/>
          <w:b/>
          <w:bCs/>
        </w:rPr>
        <w:t>CÚMPLASE</w:t>
      </w:r>
    </w:p>
    <w:p w14:paraId="174950B0" w14:textId="77777777" w:rsidR="000725B5" w:rsidRPr="00CE2EF9" w:rsidRDefault="000725B5" w:rsidP="00B14869">
      <w:pPr>
        <w:spacing w:after="0"/>
        <w:jc w:val="center"/>
        <w:rPr>
          <w:rFonts w:ascii="Arial" w:hAnsi="Arial" w:cs="Arial"/>
          <w:b/>
          <w:bCs/>
        </w:rPr>
      </w:pPr>
      <w:r w:rsidRPr="00CE2EF9">
        <w:rPr>
          <w:rFonts w:ascii="Arial" w:hAnsi="Arial" w:cs="Arial"/>
          <w:b/>
          <w:bCs/>
        </w:rPr>
        <w:t>(Nombre)</w:t>
      </w:r>
    </w:p>
    <w:p w14:paraId="72A9347E" w14:textId="77777777" w:rsidR="000725B5" w:rsidRPr="00CE2EF9" w:rsidRDefault="000725B5" w:rsidP="00B14869">
      <w:pPr>
        <w:spacing w:after="0"/>
        <w:jc w:val="center"/>
        <w:rPr>
          <w:rFonts w:ascii="Arial" w:hAnsi="Arial" w:cs="Arial"/>
          <w:b/>
          <w:bCs/>
        </w:rPr>
      </w:pPr>
      <w:r w:rsidRPr="00CE2EF9">
        <w:rPr>
          <w:rFonts w:ascii="Arial" w:hAnsi="Arial" w:cs="Arial"/>
          <w:b/>
          <w:bCs/>
        </w:rPr>
        <w:t xml:space="preserve">Subdirector de Asuntos Legales </w:t>
      </w:r>
    </w:p>
    <w:p w14:paraId="604FCDB1" w14:textId="77777777" w:rsidR="000725B5" w:rsidRPr="00CE2EF9" w:rsidRDefault="000725B5" w:rsidP="00B14869">
      <w:pPr>
        <w:pStyle w:val="Standard"/>
        <w:jc w:val="both"/>
        <w:rPr>
          <w:rFonts w:ascii="Arial" w:hAnsi="Arial" w:cs="Arial"/>
          <w:sz w:val="22"/>
          <w:szCs w:val="22"/>
        </w:rPr>
      </w:pPr>
      <w:r w:rsidRPr="00CE2EF9">
        <w:rPr>
          <w:rFonts w:ascii="Arial" w:hAnsi="Arial" w:cs="Arial"/>
          <w:sz w:val="22"/>
          <w:szCs w:val="22"/>
        </w:rPr>
        <w:t xml:space="preserve"> </w:t>
      </w:r>
    </w:p>
    <w:p w14:paraId="7092EC52" w14:textId="77777777" w:rsidR="000725B5" w:rsidRPr="00CE2EF9" w:rsidRDefault="000725B5" w:rsidP="000725B5">
      <w:pPr>
        <w:pStyle w:val="Standard"/>
        <w:jc w:val="center"/>
        <w:rPr>
          <w:rFonts w:ascii="Arial" w:hAnsi="Arial" w:cs="Arial"/>
          <w:sz w:val="22"/>
          <w:szCs w:val="22"/>
        </w:rPr>
      </w:pPr>
    </w:p>
    <w:p w14:paraId="4F80EAA4" w14:textId="77777777" w:rsidR="000725B5" w:rsidRPr="00CE2EF9" w:rsidRDefault="000725B5" w:rsidP="000725B5">
      <w:pPr>
        <w:pStyle w:val="Standard"/>
        <w:jc w:val="both"/>
        <w:rPr>
          <w:rFonts w:ascii="Arial" w:hAnsi="Arial" w:cs="Arial"/>
          <w:sz w:val="16"/>
          <w:szCs w:val="16"/>
        </w:rPr>
      </w:pPr>
      <w:r w:rsidRPr="00CE2EF9">
        <w:rPr>
          <w:rFonts w:ascii="Arial" w:hAnsi="Arial" w:cs="Arial"/>
          <w:sz w:val="16"/>
          <w:szCs w:val="16"/>
        </w:rPr>
        <w:t>Elaboró:</w:t>
      </w:r>
    </w:p>
    <w:p w14:paraId="64BFE6D5" w14:textId="141F3E11" w:rsidR="000725B5" w:rsidRDefault="000725B5" w:rsidP="000725B5">
      <w:pPr>
        <w:pStyle w:val="Standard"/>
        <w:jc w:val="both"/>
        <w:rPr>
          <w:rFonts w:ascii="Arial" w:hAnsi="Arial" w:cs="Arial"/>
          <w:sz w:val="16"/>
          <w:szCs w:val="16"/>
        </w:rPr>
      </w:pPr>
      <w:r w:rsidRPr="00CE2EF9">
        <w:rPr>
          <w:rFonts w:ascii="Arial" w:hAnsi="Arial" w:cs="Arial"/>
          <w:sz w:val="16"/>
          <w:szCs w:val="16"/>
        </w:rPr>
        <w:t>Revisó:</w:t>
      </w:r>
    </w:p>
    <w:p w14:paraId="0D9CD072" w14:textId="53F556B7" w:rsidR="00CE2EF9" w:rsidRPr="00CE2EF9" w:rsidRDefault="00CE2EF9" w:rsidP="00CE2EF9">
      <w:pPr>
        <w:rPr>
          <w:lang w:val="es-ES" w:eastAsia="es-ES" w:bidi="es-ES"/>
        </w:rPr>
      </w:pPr>
    </w:p>
    <w:p w14:paraId="060C9841" w14:textId="2C39AD10" w:rsidR="00CE2EF9" w:rsidRPr="00CE2EF9" w:rsidRDefault="00CE2EF9" w:rsidP="00CE2EF9">
      <w:pPr>
        <w:rPr>
          <w:lang w:val="es-ES" w:eastAsia="es-ES" w:bidi="es-ES"/>
        </w:rPr>
      </w:pPr>
    </w:p>
    <w:p w14:paraId="3BB1022C" w14:textId="10AD3724" w:rsidR="00CE2EF9" w:rsidRPr="00CE2EF9" w:rsidRDefault="00CE2EF9" w:rsidP="00CE2EF9">
      <w:pPr>
        <w:tabs>
          <w:tab w:val="left" w:pos="8655"/>
        </w:tabs>
        <w:rPr>
          <w:lang w:val="es-ES" w:eastAsia="es-ES" w:bidi="es-ES"/>
        </w:rPr>
      </w:pPr>
      <w:r>
        <w:rPr>
          <w:lang w:val="es-ES" w:eastAsia="es-ES" w:bidi="es-ES"/>
        </w:rPr>
        <w:tab/>
      </w:r>
    </w:p>
    <w:sectPr w:rsidR="00CE2EF9" w:rsidRPr="00CE2EF9" w:rsidSect="00290091">
      <w:headerReference w:type="default" r:id="rId8"/>
      <w:footerReference w:type="default" r:id="rId9"/>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3FDC" w14:textId="77777777" w:rsidR="00F66E4D" w:rsidRDefault="00F66E4D" w:rsidP="00DB7895">
      <w:pPr>
        <w:spacing w:after="0" w:line="240" w:lineRule="auto"/>
      </w:pPr>
      <w:r>
        <w:separator/>
      </w:r>
    </w:p>
  </w:endnote>
  <w:endnote w:type="continuationSeparator" w:id="0">
    <w:p w14:paraId="3FC44A60" w14:textId="77777777" w:rsidR="00F66E4D" w:rsidRDefault="00F66E4D" w:rsidP="00DB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erif">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5473" w14:textId="1286E1E4" w:rsidR="00712DE8" w:rsidRDefault="00E85446" w:rsidP="008972B3">
    <w:pPr>
      <w:pStyle w:val="Piedepgina"/>
      <w:jc w:val="center"/>
    </w:pPr>
    <w:r>
      <w:rPr>
        <w:noProof/>
      </w:rPr>
      <w:drawing>
        <wp:anchor distT="0" distB="0" distL="114300" distR="114300" simplePos="0" relativeHeight="251658240" behindDoc="0" locked="0" layoutInCell="1" allowOverlap="1" wp14:anchorId="5B94A1D2" wp14:editId="6AB43E55">
          <wp:simplePos x="0" y="0"/>
          <wp:positionH relativeFrom="column">
            <wp:posOffset>178962</wp:posOffset>
          </wp:positionH>
          <wp:positionV relativeFrom="paragraph">
            <wp:posOffset>11574</wp:posOffset>
          </wp:positionV>
          <wp:extent cx="428625" cy="676271"/>
          <wp:effectExtent l="0" t="0" r="0" b="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l="22581" r="20430"/>
                  <a:stretch>
                    <a:fillRect/>
                  </a:stretch>
                </pic:blipFill>
                <pic:spPr>
                  <a:xfrm>
                    <a:off x="0" y="0"/>
                    <a:ext cx="428625" cy="676271"/>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712DE8" w:rsidRPr="008972B3">
      <w:t xml:space="preserve">                                                                 </w:t>
    </w:r>
    <w:r w:rsidR="00712DE8" w:rsidRPr="008972B3">
      <w:rPr>
        <w:rFonts w:ascii="Arial Narrow" w:hAnsi="Arial Narrow" w:cs="Arial"/>
        <w:sz w:val="16"/>
        <w:szCs w:val="16"/>
      </w:rPr>
      <w:t xml:space="preserve">Página </w:t>
    </w:r>
    <w:r w:rsidR="00712DE8" w:rsidRPr="008972B3">
      <w:rPr>
        <w:rFonts w:ascii="Arial Narrow" w:hAnsi="Arial Narrow" w:cs="Arial"/>
        <w:b/>
        <w:sz w:val="16"/>
        <w:szCs w:val="16"/>
      </w:rPr>
      <w:fldChar w:fldCharType="begin"/>
    </w:r>
    <w:r w:rsidR="00712DE8" w:rsidRPr="008972B3">
      <w:rPr>
        <w:rFonts w:ascii="Arial Narrow" w:hAnsi="Arial Narrow" w:cs="Arial"/>
        <w:b/>
        <w:sz w:val="16"/>
        <w:szCs w:val="16"/>
      </w:rPr>
      <w:instrText xml:space="preserve"> PAGE </w:instrText>
    </w:r>
    <w:r w:rsidR="00712DE8" w:rsidRPr="008972B3">
      <w:rPr>
        <w:rFonts w:ascii="Arial Narrow" w:hAnsi="Arial Narrow" w:cs="Arial"/>
        <w:b/>
        <w:sz w:val="16"/>
        <w:szCs w:val="16"/>
      </w:rPr>
      <w:fldChar w:fldCharType="separate"/>
    </w:r>
    <w:r w:rsidR="00712DE8" w:rsidRPr="008972B3">
      <w:rPr>
        <w:rFonts w:ascii="Arial Narrow" w:hAnsi="Arial Narrow" w:cs="Arial"/>
        <w:b/>
        <w:sz w:val="16"/>
        <w:szCs w:val="16"/>
      </w:rPr>
      <w:t>1</w:t>
    </w:r>
    <w:r w:rsidR="00712DE8" w:rsidRPr="008972B3">
      <w:rPr>
        <w:rFonts w:ascii="Arial Narrow" w:hAnsi="Arial Narrow" w:cs="Arial"/>
        <w:b/>
        <w:sz w:val="16"/>
        <w:szCs w:val="16"/>
      </w:rPr>
      <w:fldChar w:fldCharType="end"/>
    </w:r>
    <w:r w:rsidR="00712DE8" w:rsidRPr="008972B3">
      <w:rPr>
        <w:rFonts w:ascii="Arial Narrow" w:hAnsi="Arial Narrow" w:cs="Arial"/>
        <w:sz w:val="16"/>
        <w:szCs w:val="16"/>
      </w:rPr>
      <w:t xml:space="preserve"> de </w:t>
    </w:r>
    <w:r w:rsidR="00712DE8" w:rsidRPr="008972B3">
      <w:rPr>
        <w:rFonts w:ascii="Arial Narrow" w:hAnsi="Arial Narrow" w:cs="Arial"/>
        <w:b/>
        <w:sz w:val="16"/>
        <w:szCs w:val="16"/>
      </w:rPr>
      <w:fldChar w:fldCharType="begin"/>
    </w:r>
    <w:r w:rsidR="00712DE8" w:rsidRPr="008972B3">
      <w:rPr>
        <w:rFonts w:ascii="Arial Narrow" w:hAnsi="Arial Narrow" w:cs="Arial"/>
        <w:b/>
        <w:sz w:val="16"/>
        <w:szCs w:val="16"/>
      </w:rPr>
      <w:instrText xml:space="preserve"> NUMPAGES </w:instrText>
    </w:r>
    <w:r w:rsidR="00712DE8" w:rsidRPr="008972B3">
      <w:rPr>
        <w:rFonts w:ascii="Arial Narrow" w:hAnsi="Arial Narrow" w:cs="Arial"/>
        <w:b/>
        <w:sz w:val="16"/>
        <w:szCs w:val="16"/>
      </w:rPr>
      <w:fldChar w:fldCharType="separate"/>
    </w:r>
    <w:r w:rsidR="00712DE8" w:rsidRPr="008972B3">
      <w:rPr>
        <w:rFonts w:ascii="Arial Narrow" w:hAnsi="Arial Narrow" w:cs="Arial"/>
        <w:b/>
        <w:sz w:val="16"/>
        <w:szCs w:val="16"/>
      </w:rPr>
      <w:t>2</w:t>
    </w:r>
    <w:r w:rsidR="00712DE8" w:rsidRPr="008972B3">
      <w:rPr>
        <w:rFonts w:ascii="Arial Narrow" w:hAnsi="Arial Narrow" w:cs="Arial"/>
        <w:b/>
        <w:sz w:val="16"/>
        <w:szCs w:val="16"/>
      </w:rPr>
      <w:fldChar w:fldCharType="end"/>
    </w:r>
    <w:r w:rsidR="00712DE8" w:rsidRPr="008972B3">
      <w:rPr>
        <w:rFonts w:ascii="Arial Narrow" w:hAnsi="Arial Narrow" w:cs="Arial"/>
        <w:b/>
        <w:sz w:val="16"/>
        <w:szCs w:val="16"/>
      </w:rPr>
      <w:t xml:space="preserve"> </w:t>
    </w:r>
    <w:r w:rsidR="00712DE8" w:rsidRPr="008972B3">
      <w:t xml:space="preserve">                                                   </w:t>
    </w:r>
    <w:r w:rsidR="008972B3">
      <w:rPr>
        <w:noProof/>
      </w:rPr>
      <mc:AlternateContent>
        <mc:Choice Requires="wps">
          <w:drawing>
            <wp:inline distT="0" distB="0" distL="0" distR="0" wp14:anchorId="58D5611E" wp14:editId="01C92744">
              <wp:extent cx="914400" cy="352425"/>
              <wp:effectExtent l="0" t="0" r="0" b="9525"/>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noFill/>
                        <a:miter lim="800000"/>
                        <a:headEnd/>
                        <a:tailEnd/>
                      </a:ln>
                    </wps:spPr>
                    <wps:txbx>
                      <w:txbxContent>
                        <w:p w14:paraId="6D258F57" w14:textId="48439818" w:rsidR="008972B3" w:rsidRPr="00CE2EF9" w:rsidRDefault="008972B3" w:rsidP="008972B3">
                          <w:pPr>
                            <w:pStyle w:val="Piedepgina"/>
                            <w:jc w:val="right"/>
                            <w:rPr>
                              <w:rFonts w:ascii="Arial" w:hAnsi="Arial" w:cs="Arial"/>
                              <w:sz w:val="16"/>
                              <w:szCs w:val="16"/>
                            </w:rPr>
                          </w:pPr>
                          <w:r w:rsidRPr="00CE2EF9">
                            <w:rPr>
                              <w:rFonts w:ascii="Arial" w:hAnsi="Arial" w:cs="Arial"/>
                              <w:sz w:val="16"/>
                              <w:szCs w:val="16"/>
                            </w:rPr>
                            <w:t>GAL-FM-</w:t>
                          </w:r>
                          <w:r w:rsidR="00CE2EF9" w:rsidRPr="00CE2EF9">
                            <w:rPr>
                              <w:rFonts w:ascii="Arial" w:hAnsi="Arial" w:cs="Arial"/>
                              <w:sz w:val="16"/>
                              <w:szCs w:val="16"/>
                            </w:rPr>
                            <w:t>83</w:t>
                          </w:r>
                        </w:p>
                        <w:p w14:paraId="54F8DE50" w14:textId="77777777" w:rsidR="008972B3" w:rsidRPr="00CE2EF9" w:rsidRDefault="008972B3" w:rsidP="008972B3">
                          <w:pPr>
                            <w:pStyle w:val="Piedepgina"/>
                            <w:jc w:val="right"/>
                            <w:rPr>
                              <w:rFonts w:ascii="Arial" w:hAnsi="Arial" w:cs="Arial"/>
                            </w:rPr>
                          </w:pPr>
                          <w:r w:rsidRPr="00CE2EF9">
                            <w:rPr>
                              <w:rFonts w:ascii="Arial" w:hAnsi="Arial" w:cs="Arial"/>
                              <w:sz w:val="16"/>
                              <w:szCs w:val="16"/>
                            </w:rPr>
                            <w:t>V1</w:t>
                          </w:r>
                        </w:p>
                        <w:p w14:paraId="6A757781" w14:textId="77777777" w:rsidR="008972B3" w:rsidRPr="00CE2EF9" w:rsidRDefault="008972B3" w:rsidP="008972B3">
                          <w:pPr>
                            <w:jc w:val="right"/>
                            <w:rPr>
                              <w:rFonts w:ascii="Arial" w:hAnsi="Arial" w:cs="Arial"/>
                            </w:rPr>
                          </w:pP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58D5611E" id="_x0000_t202" coordsize="21600,21600" o:spt="202" path="m,l,21600r21600,l21600,xe">
              <v:stroke joinstyle="miter"/>
              <v:path gradientshapeok="t" o:connecttype="rect"/>
            </v:shapetype>
            <v:shape id="_x0000_s1027" type="#_x0000_t202" style="width:1in;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zcWIQIAACgEAAAOAAAAZHJzL2Uyb0RvYy54bWysU9uO0zAQfUfiHyy/06ShhSVqulq6FCEt&#10;F2nhAya201g4nmC7TZav37GT7VbwhvCDNfbMHJ85M95cj51hJ+W8Rlvx5SLnTFmBUttDxX9837+6&#10;4swHsBIMWlXxB+X59fbli83Ql6rAFo1UjhGI9eXQV7wNoS+zzItWdeAX2CtLzgZdB4GO7pBJBwOh&#10;dyYr8vxNNqCTvUOhvKfb28nJtwm/aZQIX5vGq8BMxYlbSLtLex33bLuB8uCgb7WYacA/sOhAW3r0&#10;DHULAdjR6b+gOi0cemzCQmCXYdNooVINVM0y/6Oa+xZ6lWohcXx/lsn/P1jx5fTNMS2pd5xZ6KhF&#10;uyNIh0wqFtQYkBVRpKH3JcXe9xQdxvc4xoRYsO/vUPz0zOKuBXtQN87h0CqQRHIZM7OL1AnHR5B6&#10;+IySXoNjwAQ0Nq6LgKQJI3Rq1sO5QcSDCbp8t1ytcvIIcr1eF6tinV6A8im5dz58VNixaFTcUf8T&#10;OJzufIhkoHwKSeTRaLnXxqSDO9Q749gJaFb2ac3o/jLMWDYQkzW9HbMsxvw0Rp0ONMtGdxW/yuOK&#10;6VBGMT5YmewA2kw2MTF2VicKMkkTxnqcu0HxUbka5QPJ5XAaXfpqZLTofnM20NhW3P86glOcmU+W&#10;JE8K0Zynw2r9tiC13KWnvvSAFQRV8cDZZO5C+htTYTfUmkYn2Z6ZzJRpHJOa89eJ8355TlHPH3z7&#10;CAAA//8DAFBLAwQUAAYACAAAACEAv0tkk9kAAAAEAQAADwAAAGRycy9kb3ducmV2LnhtbEyPwU7D&#10;MBBE70j8g7VIXBB1QEkLIU4FSCCuLf2ATbxNIuJ1FG+b9O9xudDLSKNZzbwt1rPr1ZHG0Hk28LBI&#10;QBHX3nbcGNh9f9w/gQqCbLH3TAZOFGBdXl8VmFs/8YaOW2lULOGQo4FWZMi1DnVLDsPCD8Qx2/vR&#10;oUQ7NtqOOMVy1+vHJFlqhx3HhRYHem+p/tkenIH913SXPU/Vp+xWm3T5ht2q8idjbm/m1xdQQrP8&#10;H8MZP6JDGZkqf2AbVG8gPiJ/es7SNNrKQJZloMtCX8KXvwAAAP//AwBQSwECLQAUAAYACAAAACEA&#10;toM4kv4AAADhAQAAEwAAAAAAAAAAAAAAAAAAAAAAW0NvbnRlbnRfVHlwZXNdLnhtbFBLAQItABQA&#10;BgAIAAAAIQA4/SH/1gAAAJQBAAALAAAAAAAAAAAAAAAAAC8BAABfcmVscy8ucmVsc1BLAQItABQA&#10;BgAIAAAAIQB60zcWIQIAACgEAAAOAAAAAAAAAAAAAAAAAC4CAABkcnMvZTJvRG9jLnhtbFBLAQIt&#10;ABQABgAIAAAAIQC/S2ST2QAAAAQBAAAPAAAAAAAAAAAAAAAAAHsEAABkcnMvZG93bnJldi54bWxQ&#10;SwUGAAAAAAQABADzAAAAgQUAAAAA&#10;" stroked="f">
              <v:textbox>
                <w:txbxContent>
                  <w:p w14:paraId="6D258F57" w14:textId="48439818" w:rsidR="008972B3" w:rsidRPr="00CE2EF9" w:rsidRDefault="008972B3" w:rsidP="008972B3">
                    <w:pPr>
                      <w:pStyle w:val="Piedepgina"/>
                      <w:jc w:val="right"/>
                      <w:rPr>
                        <w:rFonts w:ascii="Arial" w:hAnsi="Arial" w:cs="Arial"/>
                        <w:sz w:val="16"/>
                        <w:szCs w:val="16"/>
                      </w:rPr>
                    </w:pPr>
                    <w:r w:rsidRPr="00CE2EF9">
                      <w:rPr>
                        <w:rFonts w:ascii="Arial" w:hAnsi="Arial" w:cs="Arial"/>
                        <w:sz w:val="16"/>
                        <w:szCs w:val="16"/>
                      </w:rPr>
                      <w:t>GAL-FM-</w:t>
                    </w:r>
                    <w:r w:rsidR="00CE2EF9" w:rsidRPr="00CE2EF9">
                      <w:rPr>
                        <w:rFonts w:ascii="Arial" w:hAnsi="Arial" w:cs="Arial"/>
                        <w:sz w:val="16"/>
                        <w:szCs w:val="16"/>
                      </w:rPr>
                      <w:t>83</w:t>
                    </w:r>
                  </w:p>
                  <w:p w14:paraId="54F8DE50" w14:textId="77777777" w:rsidR="008972B3" w:rsidRPr="00CE2EF9" w:rsidRDefault="008972B3" w:rsidP="008972B3">
                    <w:pPr>
                      <w:pStyle w:val="Piedepgina"/>
                      <w:jc w:val="right"/>
                      <w:rPr>
                        <w:rFonts w:ascii="Arial" w:hAnsi="Arial" w:cs="Arial"/>
                      </w:rPr>
                    </w:pPr>
                    <w:r w:rsidRPr="00CE2EF9">
                      <w:rPr>
                        <w:rFonts w:ascii="Arial" w:hAnsi="Arial" w:cs="Arial"/>
                        <w:sz w:val="16"/>
                        <w:szCs w:val="16"/>
                      </w:rPr>
                      <w:t>V1</w:t>
                    </w:r>
                  </w:p>
                  <w:p w14:paraId="6A757781" w14:textId="77777777" w:rsidR="008972B3" w:rsidRPr="00CE2EF9" w:rsidRDefault="008972B3" w:rsidP="008972B3">
                    <w:pPr>
                      <w:jc w:val="right"/>
                      <w:rPr>
                        <w:rFonts w:ascii="Arial" w:hAnsi="Arial" w:cs="Arial"/>
                      </w:rPr>
                    </w:pPr>
                  </w:p>
                </w:txbxContent>
              </v:textbox>
              <w10:anchorlock/>
            </v:shape>
          </w:pict>
        </mc:Fallback>
      </mc:AlternateContent>
    </w:r>
  </w:p>
  <w:p w14:paraId="0603130E" w14:textId="03A16CBD" w:rsidR="00712DE8" w:rsidRDefault="00712D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A515" w14:textId="77777777" w:rsidR="00F66E4D" w:rsidRDefault="00F66E4D" w:rsidP="00DB7895">
      <w:pPr>
        <w:spacing w:after="0" w:line="240" w:lineRule="auto"/>
      </w:pPr>
      <w:r>
        <w:separator/>
      </w:r>
    </w:p>
  </w:footnote>
  <w:footnote w:type="continuationSeparator" w:id="0">
    <w:p w14:paraId="699F4904" w14:textId="77777777" w:rsidR="00F66E4D" w:rsidRDefault="00F66E4D" w:rsidP="00DB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6528" w14:textId="3A83B4C2" w:rsidR="00712DE8" w:rsidRDefault="00DC2C7B">
    <w:pPr>
      <w:pStyle w:val="Encabezado"/>
    </w:pPr>
    <w:bookmarkStart w:id="0" w:name="_Hlk67064431"/>
    <w:r>
      <w:rPr>
        <w:noProof/>
      </w:rPr>
      <w:drawing>
        <wp:anchor distT="0" distB="0" distL="114300" distR="114300" simplePos="0" relativeHeight="251660288" behindDoc="0" locked="0" layoutInCell="1" allowOverlap="1" wp14:anchorId="69BA4F30" wp14:editId="6B1541B0">
          <wp:simplePos x="0" y="0"/>
          <wp:positionH relativeFrom="column">
            <wp:posOffset>228600</wp:posOffset>
          </wp:positionH>
          <wp:positionV relativeFrom="paragraph">
            <wp:posOffset>8890</wp:posOffset>
          </wp:positionV>
          <wp:extent cx="1219200" cy="2667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B01">
      <w:rPr>
        <w:noProof/>
      </w:rPr>
      <mc:AlternateContent>
        <mc:Choice Requires="wps">
          <w:drawing>
            <wp:inline distT="0" distB="0" distL="0" distR="0" wp14:anchorId="495A9790" wp14:editId="3AADD9A7">
              <wp:extent cx="3048000" cy="485775"/>
              <wp:effectExtent l="0" t="0" r="0" b="952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85775"/>
                      </a:xfrm>
                      <a:prstGeom prst="rect">
                        <a:avLst/>
                      </a:prstGeom>
                      <a:solidFill>
                        <a:srgbClr val="FFFFFF"/>
                      </a:solidFill>
                      <a:ln w="9525">
                        <a:noFill/>
                        <a:miter lim="800000"/>
                        <a:headEnd/>
                        <a:tailEnd/>
                      </a:ln>
                    </wps:spPr>
                    <wps:txbx>
                      <w:txbxContent>
                        <w:p w14:paraId="6623F550" w14:textId="3F1EC60D" w:rsidR="00C70B01" w:rsidRPr="00CE2EF9" w:rsidRDefault="004D7207" w:rsidP="00F5018E">
                          <w:pPr>
                            <w:pStyle w:val="Piedepgina"/>
                            <w:tabs>
                              <w:tab w:val="left" w:pos="3444"/>
                              <w:tab w:val="center" w:pos="3586"/>
                              <w:tab w:val="left" w:pos="4836"/>
                            </w:tabs>
                            <w:ind w:right="72"/>
                            <w:jc w:val="center"/>
                            <w:rPr>
                              <w:rFonts w:ascii="Arial" w:hAnsi="Arial" w:cs="Arial"/>
                              <w:b/>
                              <w:bCs/>
                              <w:sz w:val="24"/>
                              <w:szCs w:val="24"/>
                            </w:rPr>
                          </w:pPr>
                          <w:r w:rsidRPr="00CE2EF9">
                            <w:rPr>
                              <w:rFonts w:ascii="Arial" w:hAnsi="Arial" w:cs="Arial"/>
                              <w:b/>
                              <w:sz w:val="24"/>
                              <w:szCs w:val="24"/>
                            </w:rPr>
                            <w:t>AUTO</w:t>
                          </w:r>
                          <w:r w:rsidR="000725B5" w:rsidRPr="00CE2EF9">
                            <w:rPr>
                              <w:rFonts w:ascii="Arial" w:hAnsi="Arial" w:cs="Arial"/>
                              <w:b/>
                              <w:sz w:val="24"/>
                              <w:szCs w:val="24"/>
                            </w:rPr>
                            <w:t xml:space="preserve"> APROBACION</w:t>
                          </w:r>
                          <w:r w:rsidRPr="00CE2EF9">
                            <w:rPr>
                              <w:rFonts w:ascii="Arial" w:hAnsi="Arial" w:cs="Arial"/>
                              <w:b/>
                              <w:sz w:val="24"/>
                              <w:szCs w:val="24"/>
                            </w:rPr>
                            <w:t xml:space="preserve"> </w:t>
                          </w:r>
                          <w:r w:rsidR="00B14869" w:rsidRPr="00CE2EF9">
                            <w:rPr>
                              <w:rFonts w:ascii="Arial" w:hAnsi="Arial" w:cs="Arial"/>
                              <w:b/>
                              <w:sz w:val="24"/>
                              <w:szCs w:val="24"/>
                            </w:rPr>
                            <w:t>REMATE</w:t>
                          </w:r>
                        </w:p>
                      </w:txbxContent>
                    </wps:txbx>
                    <wps:bodyPr rot="0" vert="horz" wrap="square" lIns="91440" tIns="45720" rIns="91440" bIns="45720" anchor="t" anchorCtr="0">
                      <a:noAutofit/>
                    </wps:bodyPr>
                  </wps:wsp>
                </a:graphicData>
              </a:graphic>
            </wp:inline>
          </w:drawing>
        </mc:Choice>
        <mc:Fallback>
          <w:pict>
            <v:shapetype w14:anchorId="495A9790" id="_x0000_t202" coordsize="21600,21600" o:spt="202" path="m,l,21600r21600,l21600,xe">
              <v:stroke joinstyle="miter"/>
              <v:path gradientshapeok="t" o:connecttype="rect"/>
            </v:shapetype>
            <v:shape id="Cuadro de texto 2" o:spid="_x0000_s1026" type="#_x0000_t202" style="width:240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XpJQIAACQEAAAOAAAAZHJzL2Uyb0RvYy54bWysU9uO2yAQfa/Uf0C8N3bSpMlacVbbbFNV&#10;2l6kbT8AA45RgaFAYqdf3wFns2n7VpUHNMMMhzNnhvXtYDQ5Sh8U2JpOJyUl0nIQyu5r+u3r7tWK&#10;khCZFUyDlTU9yUBvNy9frHtXyRl0oIX0BEFsqHpX0y5GVxVF4J00LEzASYvBFrxhEV2/L4RnPaIb&#10;XczK8k3RgxfOA5ch4On9GKSbjN+2ksfPbRtkJLqmyC3m3ee9SXuxWbNq75nrFD/TYP/AwjBl8dEL&#10;1D2LjBy8+gvKKO4hQBsnHEwBbau4zDVgNdPyj2oeO+ZkrgXFCe4iU/h/sPzT8YsnStR0Nl1SYpnB&#10;Jm0PTHggQpIohwhklmTqXagw+9FhfhzewoDtziUH9wD8eyAWth2ze3nnPfSdZAJpTtPN4urqiBMS&#10;SNN/BIGvsUOEDDS03iQNURWC6Niu06VFyINwPHxdzldliSGOsflqsVwu8hOserrtfIjvJRiSjJp6&#10;HIGMzo4PISY2rHpKSY8F0ErslNbZ8ftmqz05MhyXXV5n9N/StCV9TW8Ws0VGtpDu50kyKuI4a2Vq&#10;mmgi0Xyc1HhnRbYjU3q0kYm2Z3mSIqM2cWgGTEyaNSBOKJSHcWzxm6HRgf9JSY8jW9Pw48C8pER/&#10;sCj2zXQ+TzOenfliOUPHX0ea6wizHKFqGikZzW3M/yLpYOEOm9KqrNczkzNXHMUs4/nbpFm/9nPW&#10;8+fe/AIAAP//AwBQSwMEFAAGAAgAAAAhACc7j+rZAAAABAEAAA8AAABkcnMvZG93bnJldi54bWxM&#10;j8FOwzAQRO9I/IO1SFwQdUBtUkKcCpBAXFv6AZt4m0TE6yh2m/TvWbjQy0ijWc28LTaz69WJxtB5&#10;NvCwSEAR19523BjYf73fr0GFiGyx90wGzhRgU15fFZhbP/GWTrvYKCnhkKOBNsYh1zrULTkMCz8Q&#10;S3bwo8Modmy0HXGSctfrxyRJtcOOZaHFgd5aqr93R2fg8DndrZ6m6iPus+0yfcUuq/zZmNub+eUZ&#10;VKQ5/h/DL76gQylMlT+yDao3II/EP5VsuU7EVgaydAW6LPQlfPkDAAD//wMAUEsBAi0AFAAGAAgA&#10;AAAhALaDOJL+AAAA4QEAABMAAAAAAAAAAAAAAAAAAAAAAFtDb250ZW50X1R5cGVzXS54bWxQSwEC&#10;LQAUAAYACAAAACEAOP0h/9YAAACUAQAACwAAAAAAAAAAAAAAAAAvAQAAX3JlbHMvLnJlbHNQSwEC&#10;LQAUAAYACAAAACEAQ35l6SUCAAAkBAAADgAAAAAAAAAAAAAAAAAuAgAAZHJzL2Uyb0RvYy54bWxQ&#10;SwECLQAUAAYACAAAACEAJzuP6tkAAAAEAQAADwAAAAAAAAAAAAAAAAB/BAAAZHJzL2Rvd25yZXYu&#10;eG1sUEsFBgAAAAAEAAQA8wAAAIUFAAAAAA==&#10;" stroked="f">
              <v:textbox>
                <w:txbxContent>
                  <w:p w14:paraId="6623F550" w14:textId="3F1EC60D" w:rsidR="00C70B01" w:rsidRPr="00CE2EF9" w:rsidRDefault="004D7207" w:rsidP="00F5018E">
                    <w:pPr>
                      <w:pStyle w:val="Piedepgina"/>
                      <w:tabs>
                        <w:tab w:val="left" w:pos="3444"/>
                        <w:tab w:val="center" w:pos="3586"/>
                        <w:tab w:val="left" w:pos="4836"/>
                      </w:tabs>
                      <w:ind w:right="72"/>
                      <w:jc w:val="center"/>
                      <w:rPr>
                        <w:rFonts w:ascii="Arial" w:hAnsi="Arial" w:cs="Arial"/>
                        <w:b/>
                        <w:bCs/>
                        <w:sz w:val="24"/>
                        <w:szCs w:val="24"/>
                      </w:rPr>
                    </w:pPr>
                    <w:r w:rsidRPr="00CE2EF9">
                      <w:rPr>
                        <w:rFonts w:ascii="Arial" w:hAnsi="Arial" w:cs="Arial"/>
                        <w:b/>
                        <w:sz w:val="24"/>
                        <w:szCs w:val="24"/>
                      </w:rPr>
                      <w:t>AUTO</w:t>
                    </w:r>
                    <w:r w:rsidR="000725B5" w:rsidRPr="00CE2EF9">
                      <w:rPr>
                        <w:rFonts w:ascii="Arial" w:hAnsi="Arial" w:cs="Arial"/>
                        <w:b/>
                        <w:sz w:val="24"/>
                        <w:szCs w:val="24"/>
                      </w:rPr>
                      <w:t xml:space="preserve"> APROBACION</w:t>
                    </w:r>
                    <w:r w:rsidRPr="00CE2EF9">
                      <w:rPr>
                        <w:rFonts w:ascii="Arial" w:hAnsi="Arial" w:cs="Arial"/>
                        <w:b/>
                        <w:sz w:val="24"/>
                        <w:szCs w:val="24"/>
                      </w:rPr>
                      <w:t xml:space="preserve"> </w:t>
                    </w:r>
                    <w:r w:rsidR="00B14869" w:rsidRPr="00CE2EF9">
                      <w:rPr>
                        <w:rFonts w:ascii="Arial" w:hAnsi="Arial" w:cs="Arial"/>
                        <w:b/>
                        <w:sz w:val="24"/>
                        <w:szCs w:val="24"/>
                      </w:rPr>
                      <w:t>REMATE</w:t>
                    </w:r>
                  </w:p>
                </w:txbxContent>
              </v:textbox>
              <w10:anchorlock/>
            </v:shape>
          </w:pict>
        </mc:Fallback>
      </mc:AlternateContent>
    </w:r>
    <w:bookmarkEnd w:id="0"/>
    <w:r w:rsidR="00712D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D9D"/>
    <w:multiLevelType w:val="hybridMultilevel"/>
    <w:tmpl w:val="EF12071E"/>
    <w:lvl w:ilvl="0" w:tplc="59F22098">
      <w:start w:val="1"/>
      <w:numFmt w:val="ordinalText"/>
      <w:lvlText w:val="%1:"/>
      <w:lvlJc w:val="left"/>
      <w:pPr>
        <w:tabs>
          <w:tab w:val="num" w:pos="720"/>
        </w:tabs>
        <w:ind w:left="0" w:firstLine="0"/>
      </w:pPr>
      <w:rPr>
        <w:rFonts w:ascii="Arial" w:hAnsi="Arial" w:cs="Arial" w:hint="default"/>
        <w:b/>
        <w:i w:val="0"/>
        <w:caps/>
        <w:color w:val="auto"/>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5BF61EF"/>
    <w:multiLevelType w:val="multilevel"/>
    <w:tmpl w:val="BA20FDCE"/>
    <w:lvl w:ilvl="0">
      <w:start w:val="1"/>
      <w:numFmt w:val="ordinalText"/>
      <w:lvlText w:val="%1:"/>
      <w:lvlJc w:val="left"/>
      <w:rPr>
        <w:rFonts w:ascii="Arial" w:hAnsi="Arial" w:cs="Arial"/>
        <w:b/>
        <w:i w:val="0"/>
        <w:caps/>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0C35BC"/>
    <w:multiLevelType w:val="multilevel"/>
    <w:tmpl w:val="5AA4AA0E"/>
    <w:lvl w:ilvl="0">
      <w:numFmt w:val="bullet"/>
      <w:lvlText w:val=""/>
      <w:lvlJc w:val="left"/>
      <w:pPr>
        <w:ind w:left="720" w:hanging="360"/>
      </w:pPr>
      <w:rPr>
        <w:rFonts w:ascii="Symbol" w:hAnsi="Symbol"/>
      </w:rPr>
    </w:lvl>
    <w:lvl w:ilvl="1">
      <w:start w:val="1"/>
      <w:numFmt w:val="ordinalText"/>
      <w:lvlText w:val="%2:"/>
      <w:lvlJc w:val="left"/>
      <w:pPr>
        <w:ind w:left="0" w:firstLine="0"/>
      </w:pPr>
      <w:rPr>
        <w:rFonts w:ascii="Arial" w:hAnsi="Arial" w:cs="Arial"/>
        <w:b/>
        <w:i w:val="0"/>
        <w:caps/>
        <w:color w:val="auto"/>
        <w:sz w:val="22"/>
        <w:szCs w:val="2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6D"/>
    <w:rsid w:val="00011336"/>
    <w:rsid w:val="00021A98"/>
    <w:rsid w:val="00037B31"/>
    <w:rsid w:val="000725B5"/>
    <w:rsid w:val="00080F0D"/>
    <w:rsid w:val="000C3A56"/>
    <w:rsid w:val="000C3BA2"/>
    <w:rsid w:val="00103BBE"/>
    <w:rsid w:val="00120BD2"/>
    <w:rsid w:val="001668AE"/>
    <w:rsid w:val="00187CFF"/>
    <w:rsid w:val="00194788"/>
    <w:rsid w:val="00196363"/>
    <w:rsid w:val="001A43C4"/>
    <w:rsid w:val="001C0AF7"/>
    <w:rsid w:val="001C2769"/>
    <w:rsid w:val="001C3E96"/>
    <w:rsid w:val="001F07CC"/>
    <w:rsid w:val="002069C8"/>
    <w:rsid w:val="00206A54"/>
    <w:rsid w:val="00222574"/>
    <w:rsid w:val="00284FF3"/>
    <w:rsid w:val="00290091"/>
    <w:rsid w:val="002C0493"/>
    <w:rsid w:val="00304891"/>
    <w:rsid w:val="0031437E"/>
    <w:rsid w:val="00366B3B"/>
    <w:rsid w:val="0039453C"/>
    <w:rsid w:val="003F1A21"/>
    <w:rsid w:val="004055B4"/>
    <w:rsid w:val="004140FB"/>
    <w:rsid w:val="00422439"/>
    <w:rsid w:val="00426617"/>
    <w:rsid w:val="00471D44"/>
    <w:rsid w:val="00472F54"/>
    <w:rsid w:val="0048196D"/>
    <w:rsid w:val="004831D1"/>
    <w:rsid w:val="0048657F"/>
    <w:rsid w:val="004B331F"/>
    <w:rsid w:val="004C4736"/>
    <w:rsid w:val="004C51A2"/>
    <w:rsid w:val="004C7DD4"/>
    <w:rsid w:val="004D7207"/>
    <w:rsid w:val="00507CAD"/>
    <w:rsid w:val="00520314"/>
    <w:rsid w:val="00532117"/>
    <w:rsid w:val="00542012"/>
    <w:rsid w:val="00550A6F"/>
    <w:rsid w:val="005A7BCC"/>
    <w:rsid w:val="005B1B93"/>
    <w:rsid w:val="005B423F"/>
    <w:rsid w:val="005C0ECC"/>
    <w:rsid w:val="005E09DD"/>
    <w:rsid w:val="006236A3"/>
    <w:rsid w:val="006453AA"/>
    <w:rsid w:val="00647192"/>
    <w:rsid w:val="006607C2"/>
    <w:rsid w:val="00666B82"/>
    <w:rsid w:val="00666DD7"/>
    <w:rsid w:val="0069093A"/>
    <w:rsid w:val="006E13E2"/>
    <w:rsid w:val="006E56EB"/>
    <w:rsid w:val="006F42A7"/>
    <w:rsid w:val="00712DE8"/>
    <w:rsid w:val="00723150"/>
    <w:rsid w:val="007455F1"/>
    <w:rsid w:val="007527DB"/>
    <w:rsid w:val="007A5079"/>
    <w:rsid w:val="007C48AC"/>
    <w:rsid w:val="007C743F"/>
    <w:rsid w:val="007E3810"/>
    <w:rsid w:val="007F7E65"/>
    <w:rsid w:val="00823005"/>
    <w:rsid w:val="008706C5"/>
    <w:rsid w:val="00871ED1"/>
    <w:rsid w:val="008875C1"/>
    <w:rsid w:val="008972B3"/>
    <w:rsid w:val="008979EE"/>
    <w:rsid w:val="008A5F25"/>
    <w:rsid w:val="008B52A9"/>
    <w:rsid w:val="008D1609"/>
    <w:rsid w:val="008D387A"/>
    <w:rsid w:val="008F68AE"/>
    <w:rsid w:val="009004EB"/>
    <w:rsid w:val="00910181"/>
    <w:rsid w:val="00912A0A"/>
    <w:rsid w:val="009240B8"/>
    <w:rsid w:val="00942621"/>
    <w:rsid w:val="00947D9E"/>
    <w:rsid w:val="00964F5F"/>
    <w:rsid w:val="00965505"/>
    <w:rsid w:val="009962B1"/>
    <w:rsid w:val="009A30A8"/>
    <w:rsid w:val="009A49E4"/>
    <w:rsid w:val="009B3518"/>
    <w:rsid w:val="009E0ACC"/>
    <w:rsid w:val="00A055F7"/>
    <w:rsid w:val="00A20DE0"/>
    <w:rsid w:val="00A276DF"/>
    <w:rsid w:val="00A33F2D"/>
    <w:rsid w:val="00A60AEE"/>
    <w:rsid w:val="00A71D36"/>
    <w:rsid w:val="00AA00C6"/>
    <w:rsid w:val="00AA69B8"/>
    <w:rsid w:val="00AA6D07"/>
    <w:rsid w:val="00AB0F42"/>
    <w:rsid w:val="00AB4C43"/>
    <w:rsid w:val="00AF3A95"/>
    <w:rsid w:val="00AF58F6"/>
    <w:rsid w:val="00B14869"/>
    <w:rsid w:val="00B249C6"/>
    <w:rsid w:val="00B26E09"/>
    <w:rsid w:val="00B33F00"/>
    <w:rsid w:val="00B913EE"/>
    <w:rsid w:val="00BA617F"/>
    <w:rsid w:val="00BD6DC6"/>
    <w:rsid w:val="00C070FD"/>
    <w:rsid w:val="00C161CA"/>
    <w:rsid w:val="00C6121B"/>
    <w:rsid w:val="00C66710"/>
    <w:rsid w:val="00C70B01"/>
    <w:rsid w:val="00C84BB8"/>
    <w:rsid w:val="00CE02B2"/>
    <w:rsid w:val="00CE2EF9"/>
    <w:rsid w:val="00CE6319"/>
    <w:rsid w:val="00CE704B"/>
    <w:rsid w:val="00CF1A49"/>
    <w:rsid w:val="00CF7ACC"/>
    <w:rsid w:val="00D128C4"/>
    <w:rsid w:val="00D17D3C"/>
    <w:rsid w:val="00D52BC3"/>
    <w:rsid w:val="00DA4214"/>
    <w:rsid w:val="00DB7895"/>
    <w:rsid w:val="00DC2116"/>
    <w:rsid w:val="00DC2C7B"/>
    <w:rsid w:val="00E112ED"/>
    <w:rsid w:val="00E148A6"/>
    <w:rsid w:val="00E40F25"/>
    <w:rsid w:val="00E47B28"/>
    <w:rsid w:val="00E52E25"/>
    <w:rsid w:val="00E536D8"/>
    <w:rsid w:val="00E5573F"/>
    <w:rsid w:val="00E85446"/>
    <w:rsid w:val="00E85A06"/>
    <w:rsid w:val="00E90825"/>
    <w:rsid w:val="00EC1EFF"/>
    <w:rsid w:val="00EC2AFA"/>
    <w:rsid w:val="00EC31E7"/>
    <w:rsid w:val="00ED35B5"/>
    <w:rsid w:val="00EE1BDF"/>
    <w:rsid w:val="00F2522B"/>
    <w:rsid w:val="00F5018E"/>
    <w:rsid w:val="00F66E4D"/>
    <w:rsid w:val="00F73550"/>
    <w:rsid w:val="00F851A7"/>
    <w:rsid w:val="00F92880"/>
    <w:rsid w:val="00FB436B"/>
    <w:rsid w:val="00FD3B47"/>
    <w:rsid w:val="00FD59E3"/>
    <w:rsid w:val="00FD74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F8054"/>
  <w15:chartTrackingRefBased/>
  <w15:docId w15:val="{56F8930C-F0D8-4135-9B63-F84B66B0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8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F92880"/>
    <w:pPr>
      <w:spacing w:before="100" w:beforeAutospacing="1" w:after="100" w:afterAutospacing="1" w:line="240" w:lineRule="auto"/>
    </w:pPr>
    <w:rPr>
      <w:rFonts w:ascii="Arial Narrow" w:eastAsia="Times New Roman" w:hAnsi="Arial Narrow" w:cs="Times New Roman"/>
      <w:color w:val="000000"/>
      <w:sz w:val="24"/>
      <w:szCs w:val="24"/>
      <w:lang w:val="en-US"/>
    </w:rPr>
  </w:style>
  <w:style w:type="character" w:customStyle="1" w:styleId="SinespaciadoCar">
    <w:name w:val="Sin espaciado Car"/>
    <w:basedOn w:val="Fuentedeprrafopredeter"/>
    <w:link w:val="Sinespaciado"/>
    <w:locked/>
    <w:rsid w:val="00F92880"/>
    <w:rPr>
      <w:rFonts w:ascii="Calibri" w:eastAsia="Calibri" w:hAnsi="Calibri" w:cs="Times New Roman"/>
    </w:rPr>
  </w:style>
  <w:style w:type="paragraph" w:styleId="Sinespaciado">
    <w:name w:val="No Spacing"/>
    <w:link w:val="SinespaciadoCar"/>
    <w:qFormat/>
    <w:rsid w:val="00F92880"/>
    <w:pPr>
      <w:spacing w:after="0" w:line="240" w:lineRule="auto"/>
    </w:pPr>
    <w:rPr>
      <w:rFonts w:ascii="Calibri" w:eastAsia="Calibri" w:hAnsi="Calibri" w:cs="Times New Roman"/>
    </w:rPr>
  </w:style>
  <w:style w:type="character" w:customStyle="1" w:styleId="apple-converted-space">
    <w:name w:val="apple-converted-space"/>
    <w:basedOn w:val="Fuentedeprrafopredeter"/>
    <w:rsid w:val="00F92880"/>
  </w:style>
  <w:style w:type="table" w:styleId="Tablaconcuadrcula">
    <w:name w:val="Table Grid"/>
    <w:basedOn w:val="Tablanormal"/>
    <w:uiPriority w:val="59"/>
    <w:rsid w:val="00F928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536D8"/>
    <w:rPr>
      <w:sz w:val="16"/>
      <w:szCs w:val="16"/>
    </w:rPr>
  </w:style>
  <w:style w:type="paragraph" w:styleId="Textocomentario">
    <w:name w:val="annotation text"/>
    <w:basedOn w:val="Normal"/>
    <w:link w:val="TextocomentarioCar"/>
    <w:uiPriority w:val="99"/>
    <w:unhideWhenUsed/>
    <w:rsid w:val="00E536D8"/>
    <w:pPr>
      <w:spacing w:line="240" w:lineRule="auto"/>
    </w:pPr>
    <w:rPr>
      <w:sz w:val="20"/>
      <w:szCs w:val="20"/>
    </w:rPr>
  </w:style>
  <w:style w:type="character" w:customStyle="1" w:styleId="TextocomentarioCar">
    <w:name w:val="Texto comentario Car"/>
    <w:basedOn w:val="Fuentedeprrafopredeter"/>
    <w:link w:val="Textocomentario"/>
    <w:uiPriority w:val="99"/>
    <w:rsid w:val="00E536D8"/>
    <w:rPr>
      <w:sz w:val="20"/>
      <w:szCs w:val="20"/>
    </w:rPr>
  </w:style>
  <w:style w:type="paragraph" w:styleId="Asuntodelcomentario">
    <w:name w:val="annotation subject"/>
    <w:basedOn w:val="Textocomentario"/>
    <w:next w:val="Textocomentario"/>
    <w:link w:val="AsuntodelcomentarioCar"/>
    <w:uiPriority w:val="99"/>
    <w:semiHidden/>
    <w:unhideWhenUsed/>
    <w:rsid w:val="00E536D8"/>
    <w:rPr>
      <w:b/>
      <w:bCs/>
    </w:rPr>
  </w:style>
  <w:style w:type="character" w:customStyle="1" w:styleId="AsuntodelcomentarioCar">
    <w:name w:val="Asunto del comentario Car"/>
    <w:basedOn w:val="TextocomentarioCar"/>
    <w:link w:val="Asuntodelcomentario"/>
    <w:uiPriority w:val="99"/>
    <w:semiHidden/>
    <w:rsid w:val="00E536D8"/>
    <w:rPr>
      <w:b/>
      <w:bCs/>
      <w:sz w:val="20"/>
      <w:szCs w:val="20"/>
    </w:rPr>
  </w:style>
  <w:style w:type="character" w:styleId="Refdenotaalpie">
    <w:name w:val="footnote reference"/>
    <w:aliases w:val="Ref. de nota al pie 2,Texto de nota al pie,Pie de Página,FC,Texto de nota al p,Pie de Pàgina,F,Pie de P_gin,Pie de P_,Texto de nota al pi,Pie de P_g,referencia nota al pie,Footnotes refss,Fago Fußnotenzeichen,Nota de pie,BVI fnr,f"/>
    <w:basedOn w:val="Fuentedeprrafopredeter"/>
    <w:uiPriority w:val="99"/>
    <w:semiHidden/>
    <w:unhideWhenUsed/>
    <w:qFormat/>
    <w:rsid w:val="00DB7895"/>
    <w:rPr>
      <w:vertAlign w:val="superscript"/>
    </w:rPr>
  </w:style>
  <w:style w:type="paragraph" w:styleId="Textonotapie">
    <w:name w:val="footnote text"/>
    <w:basedOn w:val="Normal"/>
    <w:link w:val="TextonotapieCar"/>
    <w:uiPriority w:val="99"/>
    <w:semiHidden/>
    <w:unhideWhenUsed/>
    <w:rsid w:val="00A33F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3F2D"/>
    <w:rPr>
      <w:sz w:val="20"/>
      <w:szCs w:val="20"/>
    </w:rPr>
  </w:style>
  <w:style w:type="paragraph" w:styleId="Revisin">
    <w:name w:val="Revision"/>
    <w:hidden/>
    <w:uiPriority w:val="99"/>
    <w:semiHidden/>
    <w:rsid w:val="00712DE8"/>
    <w:pPr>
      <w:spacing w:after="0" w:line="240" w:lineRule="auto"/>
    </w:pPr>
  </w:style>
  <w:style w:type="paragraph" w:styleId="Encabezado">
    <w:name w:val="header"/>
    <w:basedOn w:val="Normal"/>
    <w:link w:val="EncabezadoCar"/>
    <w:uiPriority w:val="99"/>
    <w:unhideWhenUsed/>
    <w:rsid w:val="00712D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DE8"/>
  </w:style>
  <w:style w:type="paragraph" w:styleId="Piedepgina">
    <w:name w:val="footer"/>
    <w:basedOn w:val="Normal"/>
    <w:link w:val="PiedepginaCar"/>
    <w:unhideWhenUsed/>
    <w:rsid w:val="00712DE8"/>
    <w:pPr>
      <w:tabs>
        <w:tab w:val="center" w:pos="4419"/>
        <w:tab w:val="right" w:pos="8838"/>
      </w:tabs>
      <w:spacing w:after="0" w:line="240" w:lineRule="auto"/>
    </w:pPr>
  </w:style>
  <w:style w:type="character" w:customStyle="1" w:styleId="PiedepginaCar">
    <w:name w:val="Pie de página Car"/>
    <w:basedOn w:val="Fuentedeprrafopredeter"/>
    <w:link w:val="Piedepgina"/>
    <w:rsid w:val="00712DE8"/>
  </w:style>
  <w:style w:type="paragraph" w:customStyle="1" w:styleId="Standard">
    <w:name w:val="Standard"/>
    <w:rsid w:val="00532117"/>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es-ES" w:bidi="es-ES"/>
    </w:rPr>
  </w:style>
  <w:style w:type="paragraph" w:styleId="Textoindependiente">
    <w:name w:val="Body Text"/>
    <w:basedOn w:val="Standard"/>
    <w:link w:val="TextoindependienteCar"/>
    <w:semiHidden/>
    <w:unhideWhenUsed/>
    <w:rsid w:val="004D7207"/>
    <w:pPr>
      <w:suppressAutoHyphens w:val="0"/>
      <w:spacing w:after="140" w:line="288" w:lineRule="auto"/>
      <w:textAlignment w:val="auto"/>
    </w:pPr>
    <w:rPr>
      <w:rFonts w:ascii="Liberation Serif" w:eastAsia="SimSun" w:hAnsi="Liberation Serif" w:cs="Mangal"/>
      <w:kern w:val="0"/>
      <w:sz w:val="24"/>
      <w:szCs w:val="24"/>
      <w:lang w:val="es-CO" w:eastAsia="zh-CN" w:bidi="hi-IN"/>
    </w:rPr>
  </w:style>
  <w:style w:type="character" w:customStyle="1" w:styleId="TextoindependienteCar">
    <w:name w:val="Texto independiente Car"/>
    <w:basedOn w:val="Fuentedeprrafopredeter"/>
    <w:link w:val="Textoindependiente"/>
    <w:semiHidden/>
    <w:rsid w:val="004D7207"/>
    <w:rPr>
      <w:rFonts w:ascii="Liberation Serif" w:eastAsia="SimSun" w:hAnsi="Liberation Serif" w:cs="Mangal"/>
      <w:sz w:val="24"/>
      <w:szCs w:val="24"/>
      <w:lang w:eastAsia="zh-CN" w:bidi="hi-IN"/>
    </w:rPr>
  </w:style>
  <w:style w:type="paragraph" w:styleId="Prrafodelista">
    <w:name w:val="List Paragraph"/>
    <w:basedOn w:val="Normal"/>
    <w:uiPriority w:val="34"/>
    <w:qFormat/>
    <w:rsid w:val="009B3518"/>
    <w:pPr>
      <w:spacing w:after="0" w:line="240" w:lineRule="auto"/>
      <w:ind w:left="708"/>
    </w:pPr>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8209">
      <w:bodyDiv w:val="1"/>
      <w:marLeft w:val="0"/>
      <w:marRight w:val="0"/>
      <w:marTop w:val="0"/>
      <w:marBottom w:val="0"/>
      <w:divBdr>
        <w:top w:val="none" w:sz="0" w:space="0" w:color="auto"/>
        <w:left w:val="none" w:sz="0" w:space="0" w:color="auto"/>
        <w:bottom w:val="none" w:sz="0" w:space="0" w:color="auto"/>
        <w:right w:val="none" w:sz="0" w:space="0" w:color="auto"/>
      </w:divBdr>
    </w:div>
    <w:div w:id="130757432">
      <w:bodyDiv w:val="1"/>
      <w:marLeft w:val="0"/>
      <w:marRight w:val="0"/>
      <w:marTop w:val="0"/>
      <w:marBottom w:val="0"/>
      <w:divBdr>
        <w:top w:val="none" w:sz="0" w:space="0" w:color="auto"/>
        <w:left w:val="none" w:sz="0" w:space="0" w:color="auto"/>
        <w:bottom w:val="none" w:sz="0" w:space="0" w:color="auto"/>
        <w:right w:val="none" w:sz="0" w:space="0" w:color="auto"/>
      </w:divBdr>
    </w:div>
    <w:div w:id="169612527">
      <w:bodyDiv w:val="1"/>
      <w:marLeft w:val="0"/>
      <w:marRight w:val="0"/>
      <w:marTop w:val="0"/>
      <w:marBottom w:val="0"/>
      <w:divBdr>
        <w:top w:val="none" w:sz="0" w:space="0" w:color="auto"/>
        <w:left w:val="none" w:sz="0" w:space="0" w:color="auto"/>
        <w:bottom w:val="none" w:sz="0" w:space="0" w:color="auto"/>
        <w:right w:val="none" w:sz="0" w:space="0" w:color="auto"/>
      </w:divBdr>
    </w:div>
    <w:div w:id="748694302">
      <w:bodyDiv w:val="1"/>
      <w:marLeft w:val="0"/>
      <w:marRight w:val="0"/>
      <w:marTop w:val="0"/>
      <w:marBottom w:val="0"/>
      <w:divBdr>
        <w:top w:val="none" w:sz="0" w:space="0" w:color="auto"/>
        <w:left w:val="none" w:sz="0" w:space="0" w:color="auto"/>
        <w:bottom w:val="none" w:sz="0" w:space="0" w:color="auto"/>
        <w:right w:val="none" w:sz="0" w:space="0" w:color="auto"/>
      </w:divBdr>
    </w:div>
    <w:div w:id="969018918">
      <w:bodyDiv w:val="1"/>
      <w:marLeft w:val="0"/>
      <w:marRight w:val="0"/>
      <w:marTop w:val="0"/>
      <w:marBottom w:val="0"/>
      <w:divBdr>
        <w:top w:val="none" w:sz="0" w:space="0" w:color="auto"/>
        <w:left w:val="none" w:sz="0" w:space="0" w:color="auto"/>
        <w:bottom w:val="none" w:sz="0" w:space="0" w:color="auto"/>
        <w:right w:val="none" w:sz="0" w:space="0" w:color="auto"/>
      </w:divBdr>
    </w:div>
    <w:div w:id="1029650106">
      <w:bodyDiv w:val="1"/>
      <w:marLeft w:val="0"/>
      <w:marRight w:val="0"/>
      <w:marTop w:val="0"/>
      <w:marBottom w:val="0"/>
      <w:divBdr>
        <w:top w:val="none" w:sz="0" w:space="0" w:color="auto"/>
        <w:left w:val="none" w:sz="0" w:space="0" w:color="auto"/>
        <w:bottom w:val="none" w:sz="0" w:space="0" w:color="auto"/>
        <w:right w:val="none" w:sz="0" w:space="0" w:color="auto"/>
      </w:divBdr>
    </w:div>
    <w:div w:id="1083601713">
      <w:bodyDiv w:val="1"/>
      <w:marLeft w:val="0"/>
      <w:marRight w:val="0"/>
      <w:marTop w:val="0"/>
      <w:marBottom w:val="0"/>
      <w:divBdr>
        <w:top w:val="none" w:sz="0" w:space="0" w:color="auto"/>
        <w:left w:val="none" w:sz="0" w:space="0" w:color="auto"/>
        <w:bottom w:val="none" w:sz="0" w:space="0" w:color="auto"/>
        <w:right w:val="none" w:sz="0" w:space="0" w:color="auto"/>
      </w:divBdr>
    </w:div>
    <w:div w:id="1223523858">
      <w:bodyDiv w:val="1"/>
      <w:marLeft w:val="0"/>
      <w:marRight w:val="0"/>
      <w:marTop w:val="0"/>
      <w:marBottom w:val="0"/>
      <w:divBdr>
        <w:top w:val="none" w:sz="0" w:space="0" w:color="auto"/>
        <w:left w:val="none" w:sz="0" w:space="0" w:color="auto"/>
        <w:bottom w:val="none" w:sz="0" w:space="0" w:color="auto"/>
        <w:right w:val="none" w:sz="0" w:space="0" w:color="auto"/>
      </w:divBdr>
    </w:div>
    <w:div w:id="1430850890">
      <w:bodyDiv w:val="1"/>
      <w:marLeft w:val="0"/>
      <w:marRight w:val="0"/>
      <w:marTop w:val="0"/>
      <w:marBottom w:val="0"/>
      <w:divBdr>
        <w:top w:val="none" w:sz="0" w:space="0" w:color="auto"/>
        <w:left w:val="none" w:sz="0" w:space="0" w:color="auto"/>
        <w:bottom w:val="none" w:sz="0" w:space="0" w:color="auto"/>
        <w:right w:val="none" w:sz="0" w:space="0" w:color="auto"/>
      </w:divBdr>
    </w:div>
    <w:div w:id="18920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A671-BB9D-43A5-85AE-D14035DB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Salazar Rueda</dc:creator>
  <cp:keywords/>
  <dc:description/>
  <cp:lastModifiedBy>Erika Melissa Rendon Melendez</cp:lastModifiedBy>
  <cp:revision>5</cp:revision>
  <dcterms:created xsi:type="dcterms:W3CDTF">2023-03-23T21:38:00Z</dcterms:created>
  <dcterms:modified xsi:type="dcterms:W3CDTF">2024-04-10T17:23:00Z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2024-02-23T19:54:21Z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9c3bb000-be57-4592-b122-2f392fa37528</vt:lpwstr>
  </property>
  <property fmtid="{D5CDD505-2E9C-101B-9397-08002B2CF9AE}" pid="8" name="MSIP_Label_5fac521f-e930-485b-97f4-efbe7db8e98f_ContentBits">
    <vt:lpwstr>0</vt:lpwstr>
  </property>
</Properties>
</file>